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E3" w:rsidRPr="00C26833" w:rsidRDefault="006C1DE3" w:rsidP="006C1DE3">
      <w:pPr>
        <w:spacing w:after="0" w:line="240" w:lineRule="auto"/>
        <w:ind w:left="5812"/>
        <w:contextualSpacing/>
        <w:rPr>
          <w:rFonts w:eastAsia="Times New Roman"/>
          <w:iCs/>
          <w:lang w:val="lt-LT" w:eastAsia="lt-LT"/>
        </w:rPr>
      </w:pPr>
      <w:r w:rsidRPr="00C26833">
        <w:rPr>
          <w:rFonts w:eastAsia="Times New Roman"/>
          <w:iCs/>
          <w:lang w:val="lt-LT" w:eastAsia="lt-LT"/>
        </w:rPr>
        <w:t>Vietos projektų finansavimo sąlygų aprašo 3 priedas</w:t>
      </w:r>
    </w:p>
    <w:p w:rsidR="004E2495" w:rsidRPr="00C26833" w:rsidRDefault="004E2495"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tbl>
      <w:tblPr>
        <w:tblW w:w="0" w:type="auto"/>
        <w:tblCellMar>
          <w:left w:w="0" w:type="dxa"/>
          <w:right w:w="0" w:type="dxa"/>
        </w:tblCellMar>
        <w:tblLook w:val="04A0" w:firstRow="1" w:lastRow="0" w:firstColumn="1" w:lastColumn="0" w:noHBand="0" w:noVBand="1"/>
      </w:tblPr>
      <w:tblGrid>
        <w:gridCol w:w="9628"/>
      </w:tblGrid>
      <w:tr w:rsidR="004E2495" w:rsidRPr="00C26833" w:rsidTr="004E2495">
        <w:tc>
          <w:tcPr>
            <w:tcW w:w="9628" w:type="dxa"/>
            <w:tcBorders>
              <w:top w:val="single" w:sz="8" w:space="0" w:color="auto"/>
              <w:left w:val="single" w:sz="8" w:space="0" w:color="auto"/>
              <w:bottom w:val="single" w:sz="8" w:space="0" w:color="auto"/>
              <w:right w:val="single" w:sz="8" w:space="0" w:color="auto"/>
            </w:tcBorders>
            <w:shd w:val="clear" w:color="auto" w:fill="FBE4D5"/>
            <w:hideMark/>
          </w:tcPr>
          <w:p w:rsidR="004E2495" w:rsidRPr="00C26833" w:rsidRDefault="004E2495" w:rsidP="006C1DE3">
            <w:pPr>
              <w:spacing w:after="0" w:line="240" w:lineRule="auto"/>
              <w:contextualSpacing/>
              <w:jc w:val="center"/>
              <w:rPr>
                <w:rFonts w:eastAsia="Times New Roman"/>
                <w:lang w:val="lt-LT" w:eastAsia="lt-LT"/>
              </w:rPr>
            </w:pPr>
            <w:r w:rsidRPr="00C26833">
              <w:rPr>
                <w:rFonts w:eastAsia="Times New Roman"/>
                <w:i/>
                <w:iCs/>
                <w:lang w:val="lt-LT" w:eastAsia="lt-LT"/>
              </w:rPr>
              <w:t xml:space="preserve">Įrašykite pareiškėjo </w:t>
            </w:r>
            <w:r w:rsidR="006C1DE3" w:rsidRPr="00C26833">
              <w:rPr>
                <w:rFonts w:eastAsia="Times New Roman"/>
                <w:i/>
                <w:iCs/>
                <w:lang w:val="lt-LT" w:eastAsia="lt-LT"/>
              </w:rPr>
              <w:t>pavadinimą</w:t>
            </w:r>
          </w:p>
        </w:tc>
      </w:tr>
    </w:tbl>
    <w:p w:rsidR="004E2495" w:rsidRPr="00C26833" w:rsidRDefault="004E2495"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p w:rsidR="004E2495" w:rsidRPr="00C26833" w:rsidRDefault="004E2495" w:rsidP="006C1DE3">
      <w:pPr>
        <w:spacing w:after="0" w:line="240" w:lineRule="auto"/>
        <w:contextualSpacing/>
        <w:jc w:val="center"/>
        <w:rPr>
          <w:rFonts w:eastAsia="Times New Roman"/>
          <w:lang w:val="lt-LT" w:eastAsia="lt-LT"/>
        </w:rPr>
      </w:pPr>
      <w:r w:rsidRPr="00C26833">
        <w:rPr>
          <w:rFonts w:eastAsia="Times New Roman"/>
          <w:b/>
          <w:bCs/>
          <w:lang w:val="lt-LT" w:eastAsia="lt-LT"/>
        </w:rPr>
        <w:t>VERSLO PLANAS</w:t>
      </w:r>
    </w:p>
    <w:p w:rsidR="004E2495" w:rsidRPr="00C26833" w:rsidRDefault="004E2495" w:rsidP="006C1DE3">
      <w:pPr>
        <w:spacing w:after="0" w:line="240" w:lineRule="auto"/>
        <w:contextualSpacing/>
        <w:jc w:val="center"/>
        <w:rPr>
          <w:rFonts w:eastAsia="Times New Roman"/>
          <w:lang w:val="lt-LT" w:eastAsia="lt-LT"/>
        </w:rPr>
      </w:pPr>
    </w:p>
    <w:tbl>
      <w:tblPr>
        <w:tblW w:w="0" w:type="auto"/>
        <w:tblCellMar>
          <w:left w:w="0" w:type="dxa"/>
          <w:right w:w="0" w:type="dxa"/>
        </w:tblCellMar>
        <w:tblLook w:val="04A0" w:firstRow="1" w:lastRow="0" w:firstColumn="1" w:lastColumn="0" w:noHBand="0" w:noVBand="1"/>
      </w:tblPr>
      <w:tblGrid>
        <w:gridCol w:w="9628"/>
      </w:tblGrid>
      <w:tr w:rsidR="004E2495" w:rsidRPr="00C26833" w:rsidTr="004E2495">
        <w:tc>
          <w:tcPr>
            <w:tcW w:w="9628" w:type="dxa"/>
            <w:tcBorders>
              <w:top w:val="single" w:sz="8" w:space="0" w:color="auto"/>
              <w:left w:val="single" w:sz="8" w:space="0" w:color="auto"/>
              <w:bottom w:val="single" w:sz="8" w:space="0" w:color="auto"/>
              <w:right w:val="single" w:sz="8" w:space="0" w:color="auto"/>
            </w:tcBorders>
            <w:shd w:val="clear" w:color="auto" w:fill="FBE4D5"/>
            <w:hideMark/>
          </w:tcPr>
          <w:p w:rsidR="004E2495" w:rsidRPr="00C26833" w:rsidRDefault="006C1DE3" w:rsidP="006C1DE3">
            <w:pPr>
              <w:spacing w:after="0" w:line="240" w:lineRule="auto"/>
              <w:contextualSpacing/>
              <w:jc w:val="center"/>
              <w:rPr>
                <w:rFonts w:eastAsia="Times New Roman"/>
                <w:lang w:val="lt-LT" w:eastAsia="lt-LT"/>
              </w:rPr>
            </w:pPr>
            <w:r w:rsidRPr="00C26833">
              <w:rPr>
                <w:rFonts w:eastAsia="Times New Roman"/>
                <w:b/>
                <w:bCs/>
                <w:lang w:val="lt-LT" w:eastAsia="lt-LT"/>
              </w:rPr>
              <w:t>TEIKIAMAS PAGAL IGNALINOS RAJONO VIETOS VEIKLOS GRUPĖS DVISEKTORĖS IGNALINOS RAJONO KAIMO IR ŽUVININKYSTĖS PLĖTROS STRATEGIJOS 2014-2020 M. PRIEMONĘ „NVO SOCIALINIO VERSLO KŪRIMAS IR PLĖTRA“, NR. LEADER-19.2-SAVA-1</w:t>
            </w:r>
          </w:p>
        </w:tc>
      </w:tr>
    </w:tbl>
    <w:p w:rsidR="004E2495" w:rsidRPr="00C26833" w:rsidRDefault="004E2495"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p w:rsidR="006C1DE3" w:rsidRPr="00C26833" w:rsidRDefault="006C1DE3" w:rsidP="006C1DE3">
      <w:pPr>
        <w:spacing w:after="0" w:line="240" w:lineRule="auto"/>
        <w:contextualSpacing/>
        <w:jc w:val="center"/>
        <w:rPr>
          <w:rFonts w:eastAsia="Times New Roman"/>
          <w:lang w:val="lt-LT" w:eastAsia="lt-LT"/>
        </w:rPr>
      </w:pPr>
    </w:p>
    <w:tbl>
      <w:tblPr>
        <w:tblW w:w="0" w:type="auto"/>
        <w:tblCellMar>
          <w:left w:w="0" w:type="dxa"/>
          <w:right w:w="0" w:type="dxa"/>
        </w:tblCellMar>
        <w:tblLook w:val="04A0" w:firstRow="1" w:lastRow="0" w:firstColumn="1" w:lastColumn="0" w:noHBand="0" w:noVBand="1"/>
      </w:tblPr>
      <w:tblGrid>
        <w:gridCol w:w="9649"/>
      </w:tblGrid>
      <w:tr w:rsidR="004E2495" w:rsidRPr="00C26833" w:rsidTr="006C1DE3">
        <w:tc>
          <w:tcPr>
            <w:tcW w:w="9649" w:type="dxa"/>
            <w:tcBorders>
              <w:top w:val="single" w:sz="8" w:space="0" w:color="auto"/>
              <w:left w:val="single" w:sz="8" w:space="0" w:color="auto"/>
              <w:bottom w:val="single" w:sz="8" w:space="0" w:color="auto"/>
              <w:right w:val="single" w:sz="8" w:space="0" w:color="auto"/>
            </w:tcBorders>
            <w:shd w:val="clear" w:color="auto" w:fill="FBE4D5"/>
            <w:hideMark/>
          </w:tcPr>
          <w:p w:rsidR="004E2495" w:rsidRPr="00C26833" w:rsidRDefault="004E2495" w:rsidP="006C1DE3">
            <w:pPr>
              <w:spacing w:after="0" w:line="240" w:lineRule="auto"/>
              <w:contextualSpacing/>
              <w:jc w:val="center"/>
              <w:rPr>
                <w:rFonts w:eastAsia="Times New Roman"/>
                <w:lang w:val="lt-LT" w:eastAsia="lt-LT"/>
              </w:rPr>
            </w:pPr>
            <w:r w:rsidRPr="00C26833">
              <w:rPr>
                <w:rFonts w:eastAsia="Times New Roman"/>
                <w:i/>
                <w:iCs/>
                <w:lang w:val="lt-LT" w:eastAsia="lt-LT"/>
              </w:rPr>
              <w:t>Įrašykite verslo plano parengimo vietą</w:t>
            </w:r>
          </w:p>
        </w:tc>
      </w:tr>
      <w:tr w:rsidR="004E2495" w:rsidRPr="00C26833" w:rsidTr="006C1DE3">
        <w:tc>
          <w:tcPr>
            <w:tcW w:w="9649" w:type="dxa"/>
            <w:tcBorders>
              <w:top w:val="nil"/>
              <w:left w:val="single" w:sz="8" w:space="0" w:color="auto"/>
              <w:bottom w:val="single" w:sz="8" w:space="0" w:color="auto"/>
              <w:right w:val="single" w:sz="8" w:space="0" w:color="auto"/>
            </w:tcBorders>
            <w:shd w:val="clear" w:color="auto" w:fill="FBE4D5"/>
            <w:hideMark/>
          </w:tcPr>
          <w:p w:rsidR="004E2495" w:rsidRPr="00C26833" w:rsidRDefault="004E2495" w:rsidP="006C1DE3">
            <w:pPr>
              <w:spacing w:after="0" w:line="240" w:lineRule="auto"/>
              <w:contextualSpacing/>
              <w:jc w:val="center"/>
              <w:rPr>
                <w:rFonts w:eastAsia="Times New Roman"/>
                <w:lang w:val="lt-LT" w:eastAsia="lt-LT"/>
              </w:rPr>
            </w:pPr>
            <w:r w:rsidRPr="00C26833">
              <w:rPr>
                <w:rFonts w:eastAsia="Times New Roman"/>
                <w:i/>
                <w:iCs/>
                <w:lang w:val="lt-LT" w:eastAsia="lt-LT"/>
              </w:rPr>
              <w:t>Įrašykite verslo plano parengimo metus</w:t>
            </w:r>
          </w:p>
        </w:tc>
      </w:tr>
    </w:tbl>
    <w:p w:rsidR="006C1DE3" w:rsidRPr="00C26833" w:rsidRDefault="006C1DE3" w:rsidP="006C1DE3">
      <w:pPr>
        <w:spacing w:after="0" w:line="240" w:lineRule="auto"/>
        <w:contextualSpacing/>
        <w:rPr>
          <w:rFonts w:eastAsia="Times New Roman"/>
          <w:lang w:val="lt-LT" w:eastAsia="lt-LT"/>
        </w:rPr>
        <w:sectPr w:rsidR="006C1DE3" w:rsidRPr="00C26833" w:rsidSect="00C26833">
          <w:footerReference w:type="default" r:id="rId8"/>
          <w:pgSz w:w="11907" w:h="16839" w:code="9"/>
          <w:pgMar w:top="1134" w:right="567" w:bottom="1134" w:left="1701" w:header="720" w:footer="720" w:gutter="0"/>
          <w:cols w:space="720"/>
          <w:docGrid w:linePitch="360"/>
        </w:sectPr>
      </w:pPr>
    </w:p>
    <w:tbl>
      <w:tblPr>
        <w:tblW w:w="0" w:type="auto"/>
        <w:tblCellMar>
          <w:left w:w="0" w:type="dxa"/>
          <w:right w:w="0" w:type="dxa"/>
        </w:tblCellMar>
        <w:tblLook w:val="04A0" w:firstRow="1" w:lastRow="0" w:firstColumn="1" w:lastColumn="0" w:noHBand="0" w:noVBand="1"/>
      </w:tblPr>
      <w:tblGrid>
        <w:gridCol w:w="684"/>
        <w:gridCol w:w="7554"/>
        <w:gridCol w:w="1754"/>
      </w:tblGrid>
      <w:tr w:rsidR="004E2495" w:rsidRPr="00C26833" w:rsidTr="00927EA5">
        <w:tc>
          <w:tcPr>
            <w:tcW w:w="9992" w:type="dxa"/>
            <w:gridSpan w:val="3"/>
            <w:tcBorders>
              <w:top w:val="single" w:sz="8" w:space="0" w:color="auto"/>
              <w:left w:val="single" w:sz="8" w:space="0" w:color="auto"/>
              <w:bottom w:val="single" w:sz="8" w:space="0" w:color="auto"/>
              <w:right w:val="single" w:sz="8" w:space="0" w:color="auto"/>
            </w:tcBorders>
            <w:shd w:val="clear" w:color="auto" w:fill="F7CAAC"/>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lastRenderedPageBreak/>
              <w:t>TURINYS</w:t>
            </w:r>
          </w:p>
        </w:tc>
      </w:tr>
      <w:tr w:rsidR="004E2495" w:rsidRPr="00C26833" w:rsidTr="00927EA5">
        <w:tc>
          <w:tcPr>
            <w:tcW w:w="684" w:type="dxa"/>
            <w:tcBorders>
              <w:top w:val="nil"/>
              <w:left w:val="single" w:sz="8" w:space="0" w:color="auto"/>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1.</w:t>
            </w:r>
          </w:p>
        </w:tc>
        <w:tc>
          <w:tcPr>
            <w:tcW w:w="7554" w:type="dxa"/>
            <w:tcBorders>
              <w:top w:val="nil"/>
              <w:left w:val="nil"/>
              <w:bottom w:val="single" w:sz="8" w:space="0" w:color="auto"/>
              <w:right w:val="single" w:sz="8" w:space="0" w:color="auto"/>
            </w:tcBorders>
            <w:shd w:val="clear" w:color="auto" w:fill="FBE4D5"/>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Bendroji informacija:</w:t>
            </w:r>
          </w:p>
        </w:tc>
        <w:tc>
          <w:tcPr>
            <w:tcW w:w="1754" w:type="dxa"/>
            <w:tcBorders>
              <w:top w:val="nil"/>
              <w:left w:val="nil"/>
              <w:bottom w:val="single" w:sz="8" w:space="0" w:color="auto"/>
              <w:right w:val="single" w:sz="8" w:space="0" w:color="auto"/>
            </w:tcBorders>
            <w:shd w:val="clear" w:color="auto" w:fill="FBE4D5"/>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Psl. Nr.</w:t>
            </w:r>
          </w:p>
        </w:tc>
      </w:tr>
      <w:tr w:rsidR="004E2495" w:rsidRPr="00C26833" w:rsidTr="00927EA5">
        <w:tc>
          <w:tcPr>
            <w:tcW w:w="684"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1.1.</w:t>
            </w:r>
          </w:p>
        </w:tc>
        <w:tc>
          <w:tcPr>
            <w:tcW w:w="7554" w:type="dxa"/>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informacija apie planuojamo verslo rūšį</w:t>
            </w:r>
          </w:p>
        </w:tc>
        <w:tc>
          <w:tcPr>
            <w:tcW w:w="1754" w:type="dxa"/>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4E2495" w:rsidRPr="00C26833" w:rsidTr="00927EA5">
        <w:tc>
          <w:tcPr>
            <w:tcW w:w="684"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1.2.</w:t>
            </w:r>
          </w:p>
        </w:tc>
        <w:tc>
          <w:tcPr>
            <w:tcW w:w="7554" w:type="dxa"/>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bendra informacija apie verslo idėją</w:t>
            </w:r>
          </w:p>
        </w:tc>
        <w:tc>
          <w:tcPr>
            <w:tcW w:w="1754" w:type="dxa"/>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4E2495" w:rsidRPr="00C26833" w:rsidTr="00927EA5">
        <w:tc>
          <w:tcPr>
            <w:tcW w:w="684"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1.3.</w:t>
            </w:r>
          </w:p>
        </w:tc>
        <w:tc>
          <w:tcPr>
            <w:tcW w:w="7554" w:type="dxa"/>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informacija apie pareiškėją – ūkio subjektą</w:t>
            </w:r>
          </w:p>
        </w:tc>
        <w:tc>
          <w:tcPr>
            <w:tcW w:w="1754" w:type="dxa"/>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4E2495" w:rsidRPr="00C26833" w:rsidTr="00927EA5">
        <w:tc>
          <w:tcPr>
            <w:tcW w:w="684" w:type="dxa"/>
            <w:tcBorders>
              <w:top w:val="nil"/>
              <w:left w:val="single" w:sz="8" w:space="0" w:color="auto"/>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2.</w:t>
            </w:r>
          </w:p>
        </w:tc>
        <w:tc>
          <w:tcPr>
            <w:tcW w:w="7554" w:type="dxa"/>
            <w:tcBorders>
              <w:top w:val="nil"/>
              <w:left w:val="nil"/>
              <w:bottom w:val="single" w:sz="8" w:space="0" w:color="auto"/>
              <w:right w:val="single" w:sz="8" w:space="0" w:color="auto"/>
            </w:tcBorders>
            <w:shd w:val="clear" w:color="auto" w:fill="FBE4D5"/>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xml:space="preserve">Esamos situacijos (išskyrus ekonominę) analizė ir prognozuojamas pokytis po paramos vietos projektui įgyvendinti skyrimo iki kontrolės laikotarpio pabaigos: </w:t>
            </w:r>
          </w:p>
        </w:tc>
        <w:tc>
          <w:tcPr>
            <w:tcW w:w="1754" w:type="dxa"/>
            <w:tcBorders>
              <w:top w:val="nil"/>
              <w:left w:val="nil"/>
              <w:bottom w:val="single" w:sz="8" w:space="0" w:color="auto"/>
              <w:right w:val="single" w:sz="8" w:space="0" w:color="auto"/>
            </w:tcBorders>
            <w:shd w:val="clear" w:color="auto" w:fill="FBE4D5"/>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4E2495" w:rsidRPr="00C26833" w:rsidTr="00927EA5">
        <w:tc>
          <w:tcPr>
            <w:tcW w:w="684"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2.1.</w:t>
            </w:r>
          </w:p>
        </w:tc>
        <w:tc>
          <w:tcPr>
            <w:tcW w:w="7554" w:type="dxa"/>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vidaus situacija – pareiškėjo turimi ištekliai (išskyrus finansinius)</w:t>
            </w:r>
          </w:p>
        </w:tc>
        <w:tc>
          <w:tcPr>
            <w:tcW w:w="1754" w:type="dxa"/>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4E2495" w:rsidRPr="00C26833" w:rsidTr="00927EA5">
        <w:tc>
          <w:tcPr>
            <w:tcW w:w="684"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2.2.</w:t>
            </w:r>
          </w:p>
        </w:tc>
        <w:tc>
          <w:tcPr>
            <w:tcW w:w="7554" w:type="dxa"/>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išorės situacija – rinkos analizė</w:t>
            </w:r>
          </w:p>
        </w:tc>
        <w:tc>
          <w:tcPr>
            <w:tcW w:w="1754" w:type="dxa"/>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4E2495" w:rsidRPr="00C26833" w:rsidTr="00927EA5">
        <w:tc>
          <w:tcPr>
            <w:tcW w:w="684" w:type="dxa"/>
            <w:tcBorders>
              <w:top w:val="nil"/>
              <w:left w:val="single" w:sz="8" w:space="0" w:color="auto"/>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3.</w:t>
            </w:r>
          </w:p>
        </w:tc>
        <w:tc>
          <w:tcPr>
            <w:tcW w:w="7554" w:type="dxa"/>
            <w:tcBorders>
              <w:top w:val="nil"/>
              <w:left w:val="nil"/>
              <w:bottom w:val="single" w:sz="8" w:space="0" w:color="auto"/>
              <w:right w:val="single" w:sz="8" w:space="0" w:color="auto"/>
            </w:tcBorders>
            <w:shd w:val="clear" w:color="auto" w:fill="FBE4D5"/>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Rinkodara – iki kontrolės laikotarpio pabaigos taikomos priemonės:</w:t>
            </w:r>
          </w:p>
        </w:tc>
        <w:tc>
          <w:tcPr>
            <w:tcW w:w="1754" w:type="dxa"/>
            <w:tcBorders>
              <w:top w:val="nil"/>
              <w:left w:val="nil"/>
              <w:bottom w:val="single" w:sz="8" w:space="0" w:color="auto"/>
              <w:right w:val="single" w:sz="8" w:space="0" w:color="auto"/>
            </w:tcBorders>
            <w:shd w:val="clear" w:color="auto" w:fill="FBE4D5"/>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4E2495" w:rsidRPr="00C26833" w:rsidTr="00927EA5">
        <w:tc>
          <w:tcPr>
            <w:tcW w:w="684"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3.1.</w:t>
            </w:r>
          </w:p>
        </w:tc>
        <w:tc>
          <w:tcPr>
            <w:tcW w:w="7554" w:type="dxa"/>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planuojamų gaminti prekių ir (arba) planuojamų teikti paslaugų vieta rinkoje</w:t>
            </w:r>
          </w:p>
        </w:tc>
        <w:tc>
          <w:tcPr>
            <w:tcW w:w="1754" w:type="dxa"/>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4E2495" w:rsidRPr="00C26833" w:rsidTr="00927EA5">
        <w:tc>
          <w:tcPr>
            <w:tcW w:w="684"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3.2.</w:t>
            </w:r>
          </w:p>
        </w:tc>
        <w:tc>
          <w:tcPr>
            <w:tcW w:w="7554" w:type="dxa"/>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planuojamų gaminti prekių ir (arba) planuojamų teikti paslaugų kainodara</w:t>
            </w:r>
          </w:p>
        </w:tc>
        <w:tc>
          <w:tcPr>
            <w:tcW w:w="1754" w:type="dxa"/>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4E2495" w:rsidRPr="00C26833" w:rsidTr="00927EA5">
        <w:tc>
          <w:tcPr>
            <w:tcW w:w="684"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3.3.</w:t>
            </w:r>
          </w:p>
        </w:tc>
        <w:tc>
          <w:tcPr>
            <w:tcW w:w="7554" w:type="dxa"/>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planuojamų gaminti prekių paskirstymo būdai, pardavimo vietos ir (arba) planuojamų teikti paslaugų vieta</w:t>
            </w:r>
          </w:p>
        </w:tc>
        <w:tc>
          <w:tcPr>
            <w:tcW w:w="1754" w:type="dxa"/>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4E2495" w:rsidRPr="00C26833" w:rsidTr="00927EA5">
        <w:tc>
          <w:tcPr>
            <w:tcW w:w="684"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3.4.</w:t>
            </w:r>
          </w:p>
        </w:tc>
        <w:tc>
          <w:tcPr>
            <w:tcW w:w="7554" w:type="dxa"/>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planuojamų gaminti prekių ir (arba) planuojamų teikti paslaugų pardavimų skatinimas</w:t>
            </w:r>
          </w:p>
        </w:tc>
        <w:tc>
          <w:tcPr>
            <w:tcW w:w="1754" w:type="dxa"/>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4E2495" w:rsidRPr="00C26833" w:rsidTr="00927EA5">
        <w:tc>
          <w:tcPr>
            <w:tcW w:w="684" w:type="dxa"/>
            <w:tcBorders>
              <w:top w:val="nil"/>
              <w:left w:val="single" w:sz="8" w:space="0" w:color="auto"/>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4.</w:t>
            </w:r>
          </w:p>
        </w:tc>
        <w:tc>
          <w:tcPr>
            <w:tcW w:w="7554" w:type="dxa"/>
            <w:tcBorders>
              <w:top w:val="nil"/>
              <w:left w:val="nil"/>
              <w:bottom w:val="single" w:sz="8" w:space="0" w:color="auto"/>
              <w:right w:val="single" w:sz="8" w:space="0" w:color="auto"/>
            </w:tcBorders>
            <w:shd w:val="clear" w:color="auto" w:fill="FBE4D5"/>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Esamos ekonominės situacijos analizė ir prognozuojamas pokytis po paramos vietos projektui įgyvendinti skyrimo:</w:t>
            </w:r>
          </w:p>
        </w:tc>
        <w:tc>
          <w:tcPr>
            <w:tcW w:w="1754" w:type="dxa"/>
            <w:tcBorders>
              <w:top w:val="nil"/>
              <w:left w:val="nil"/>
              <w:bottom w:val="single" w:sz="8" w:space="0" w:color="auto"/>
              <w:right w:val="single" w:sz="8" w:space="0" w:color="auto"/>
            </w:tcBorders>
            <w:shd w:val="clear" w:color="auto" w:fill="FBE4D5"/>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4E2495" w:rsidRPr="00C26833" w:rsidTr="00927EA5">
        <w:tc>
          <w:tcPr>
            <w:tcW w:w="684"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4.1.</w:t>
            </w:r>
          </w:p>
        </w:tc>
        <w:tc>
          <w:tcPr>
            <w:tcW w:w="7554" w:type="dxa"/>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pareiškėjo pajamos iš ekonominės veiklos (pagal EVRK) (Eur)</w:t>
            </w:r>
          </w:p>
        </w:tc>
        <w:tc>
          <w:tcPr>
            <w:tcW w:w="1754" w:type="dxa"/>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4E2495" w:rsidRPr="00C26833" w:rsidTr="00927EA5">
        <w:tc>
          <w:tcPr>
            <w:tcW w:w="684"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4.2.</w:t>
            </w:r>
          </w:p>
        </w:tc>
        <w:tc>
          <w:tcPr>
            <w:tcW w:w="7554" w:type="dxa"/>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informacija apie pareiškėjo veiklos sąnaudas (Eur)</w:t>
            </w:r>
          </w:p>
        </w:tc>
        <w:tc>
          <w:tcPr>
            <w:tcW w:w="1754" w:type="dxa"/>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4E2495" w:rsidRPr="00C26833" w:rsidTr="00927EA5">
        <w:tc>
          <w:tcPr>
            <w:tcW w:w="684"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4.3.</w:t>
            </w:r>
          </w:p>
        </w:tc>
        <w:tc>
          <w:tcPr>
            <w:tcW w:w="7554" w:type="dxa"/>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informacija apie ilgalaikį turtą (Eur)</w:t>
            </w:r>
          </w:p>
        </w:tc>
        <w:tc>
          <w:tcPr>
            <w:tcW w:w="1754" w:type="dxa"/>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4E2495" w:rsidRPr="00C26833" w:rsidTr="00927EA5">
        <w:tc>
          <w:tcPr>
            <w:tcW w:w="684" w:type="dxa"/>
            <w:tcBorders>
              <w:top w:val="nil"/>
              <w:left w:val="single" w:sz="8" w:space="0" w:color="auto"/>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5.</w:t>
            </w:r>
          </w:p>
        </w:tc>
        <w:tc>
          <w:tcPr>
            <w:tcW w:w="7554" w:type="dxa"/>
            <w:tcBorders>
              <w:top w:val="nil"/>
              <w:left w:val="nil"/>
              <w:bottom w:val="single" w:sz="8" w:space="0" w:color="auto"/>
              <w:right w:val="single" w:sz="8" w:space="0" w:color="auto"/>
            </w:tcBorders>
            <w:shd w:val="clear" w:color="auto" w:fill="FBE4D5"/>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Informacija apie pareiškėjo turimus finansinius įsipareigojimus ir įsipareigojimų valdymo prognozės:</w:t>
            </w:r>
          </w:p>
        </w:tc>
        <w:tc>
          <w:tcPr>
            <w:tcW w:w="1754" w:type="dxa"/>
            <w:tcBorders>
              <w:top w:val="nil"/>
              <w:left w:val="nil"/>
              <w:bottom w:val="single" w:sz="8" w:space="0" w:color="auto"/>
              <w:right w:val="single" w:sz="8" w:space="0" w:color="auto"/>
            </w:tcBorders>
            <w:shd w:val="clear" w:color="auto" w:fill="FBE4D5"/>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4E2495" w:rsidRPr="00C26833" w:rsidTr="00927EA5">
        <w:tc>
          <w:tcPr>
            <w:tcW w:w="684" w:type="dxa"/>
            <w:tcBorders>
              <w:top w:val="nil"/>
              <w:left w:val="single" w:sz="8" w:space="0" w:color="auto"/>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5.1.</w:t>
            </w:r>
          </w:p>
        </w:tc>
        <w:tc>
          <w:tcPr>
            <w:tcW w:w="7554" w:type="dxa"/>
            <w:tcBorders>
              <w:top w:val="nil"/>
              <w:left w:val="nil"/>
              <w:bottom w:val="single" w:sz="8" w:space="0" w:color="auto"/>
              <w:right w:val="single" w:sz="8" w:space="0" w:color="auto"/>
            </w:tcBorders>
            <w:shd w:val="clear" w:color="auto" w:fill="FFFFFF"/>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pareiškėjo turimos paskolos ir (arba) išperkamoji nuoma (lizingas), Eur</w:t>
            </w:r>
          </w:p>
        </w:tc>
        <w:tc>
          <w:tcPr>
            <w:tcW w:w="1754" w:type="dxa"/>
            <w:tcBorders>
              <w:top w:val="nil"/>
              <w:left w:val="nil"/>
              <w:bottom w:val="single" w:sz="8" w:space="0" w:color="auto"/>
              <w:right w:val="single" w:sz="8" w:space="0" w:color="auto"/>
            </w:tcBorders>
            <w:shd w:val="clear" w:color="auto" w:fill="FFFFFF"/>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4E2495" w:rsidRPr="00C26833" w:rsidTr="00927EA5">
        <w:tc>
          <w:tcPr>
            <w:tcW w:w="684" w:type="dxa"/>
            <w:tcBorders>
              <w:top w:val="nil"/>
              <w:left w:val="single" w:sz="8" w:space="0" w:color="auto"/>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5.2.</w:t>
            </w:r>
          </w:p>
        </w:tc>
        <w:tc>
          <w:tcPr>
            <w:tcW w:w="7554" w:type="dxa"/>
            <w:tcBorders>
              <w:top w:val="nil"/>
              <w:left w:val="nil"/>
              <w:bottom w:val="single" w:sz="8" w:space="0" w:color="auto"/>
              <w:right w:val="single" w:sz="8" w:space="0" w:color="auto"/>
            </w:tcBorders>
            <w:shd w:val="clear" w:color="auto" w:fill="FFFFFF"/>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pareiškėjo turimų paskolų valdymas, Eur</w:t>
            </w:r>
          </w:p>
        </w:tc>
        <w:tc>
          <w:tcPr>
            <w:tcW w:w="1754" w:type="dxa"/>
            <w:tcBorders>
              <w:top w:val="nil"/>
              <w:left w:val="nil"/>
              <w:bottom w:val="single" w:sz="8" w:space="0" w:color="auto"/>
              <w:right w:val="single" w:sz="8" w:space="0" w:color="auto"/>
            </w:tcBorders>
            <w:shd w:val="clear" w:color="auto" w:fill="FFFFFF"/>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4E2495" w:rsidRPr="00C26833" w:rsidTr="00927EA5">
        <w:tc>
          <w:tcPr>
            <w:tcW w:w="684" w:type="dxa"/>
            <w:tcBorders>
              <w:top w:val="nil"/>
              <w:left w:val="single" w:sz="8" w:space="0" w:color="auto"/>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5.3.</w:t>
            </w:r>
          </w:p>
        </w:tc>
        <w:tc>
          <w:tcPr>
            <w:tcW w:w="7554" w:type="dxa"/>
            <w:tcBorders>
              <w:top w:val="nil"/>
              <w:left w:val="nil"/>
              <w:bottom w:val="single" w:sz="8" w:space="0" w:color="auto"/>
              <w:right w:val="single" w:sz="8" w:space="0" w:color="auto"/>
            </w:tcBorders>
            <w:shd w:val="clear" w:color="auto" w:fill="FFFFFF"/>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pareiškėjo turimos išperkamosios nuomos (lizingo) valdymas, Eur</w:t>
            </w:r>
          </w:p>
        </w:tc>
        <w:tc>
          <w:tcPr>
            <w:tcW w:w="1754" w:type="dxa"/>
            <w:tcBorders>
              <w:top w:val="nil"/>
              <w:left w:val="nil"/>
              <w:bottom w:val="single" w:sz="8" w:space="0" w:color="auto"/>
              <w:right w:val="single" w:sz="8" w:space="0" w:color="auto"/>
            </w:tcBorders>
            <w:shd w:val="clear" w:color="auto" w:fill="FFFFFF"/>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4E2495" w:rsidRPr="00C26833" w:rsidTr="00927EA5">
        <w:tc>
          <w:tcPr>
            <w:tcW w:w="684" w:type="dxa"/>
            <w:tcBorders>
              <w:top w:val="nil"/>
              <w:left w:val="single" w:sz="8" w:space="0" w:color="auto"/>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6.</w:t>
            </w:r>
          </w:p>
        </w:tc>
        <w:tc>
          <w:tcPr>
            <w:tcW w:w="7554" w:type="dxa"/>
            <w:tcBorders>
              <w:top w:val="nil"/>
              <w:left w:val="nil"/>
              <w:bottom w:val="single" w:sz="8" w:space="0" w:color="auto"/>
              <w:right w:val="single" w:sz="8" w:space="0" w:color="auto"/>
            </w:tcBorders>
            <w:shd w:val="clear" w:color="auto" w:fill="FBE4D5"/>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Pareiškėjo finansinės ataskaitos ir prognozės:</w:t>
            </w:r>
          </w:p>
        </w:tc>
        <w:tc>
          <w:tcPr>
            <w:tcW w:w="1754" w:type="dxa"/>
            <w:tcBorders>
              <w:top w:val="nil"/>
              <w:left w:val="nil"/>
              <w:bottom w:val="single" w:sz="8" w:space="0" w:color="auto"/>
              <w:right w:val="single" w:sz="8" w:space="0" w:color="auto"/>
            </w:tcBorders>
            <w:shd w:val="clear" w:color="auto" w:fill="FBE4D5"/>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4E2495" w:rsidRPr="00C26833" w:rsidTr="00927EA5">
        <w:tc>
          <w:tcPr>
            <w:tcW w:w="684" w:type="dxa"/>
            <w:tcBorders>
              <w:top w:val="nil"/>
              <w:left w:val="single" w:sz="8" w:space="0" w:color="auto"/>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6.1.</w:t>
            </w:r>
          </w:p>
        </w:tc>
        <w:tc>
          <w:tcPr>
            <w:tcW w:w="7554" w:type="dxa"/>
            <w:tcBorders>
              <w:top w:val="nil"/>
              <w:left w:val="nil"/>
              <w:bottom w:val="single" w:sz="8" w:space="0" w:color="auto"/>
              <w:right w:val="single" w:sz="8" w:space="0" w:color="auto"/>
            </w:tcBorders>
            <w:shd w:val="clear" w:color="auto" w:fill="FFFFFF"/>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turtas</w:t>
            </w:r>
          </w:p>
        </w:tc>
        <w:tc>
          <w:tcPr>
            <w:tcW w:w="1754" w:type="dxa"/>
            <w:tcBorders>
              <w:top w:val="nil"/>
              <w:left w:val="nil"/>
              <w:bottom w:val="single" w:sz="8" w:space="0" w:color="auto"/>
              <w:right w:val="single" w:sz="8" w:space="0" w:color="auto"/>
            </w:tcBorders>
            <w:shd w:val="clear" w:color="auto" w:fill="FFFFFF"/>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4E2495" w:rsidRPr="00C26833" w:rsidTr="00927EA5">
        <w:tc>
          <w:tcPr>
            <w:tcW w:w="684" w:type="dxa"/>
            <w:tcBorders>
              <w:top w:val="nil"/>
              <w:left w:val="single" w:sz="8" w:space="0" w:color="auto"/>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6.2.</w:t>
            </w:r>
          </w:p>
        </w:tc>
        <w:tc>
          <w:tcPr>
            <w:tcW w:w="7554" w:type="dxa"/>
            <w:tcBorders>
              <w:top w:val="nil"/>
              <w:left w:val="nil"/>
              <w:bottom w:val="single" w:sz="8" w:space="0" w:color="auto"/>
              <w:right w:val="single" w:sz="8" w:space="0" w:color="auto"/>
            </w:tcBorders>
            <w:shd w:val="clear" w:color="auto" w:fill="FFFFFF"/>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nuosavas kapitalas ir įsipareigojimai</w:t>
            </w:r>
          </w:p>
        </w:tc>
        <w:tc>
          <w:tcPr>
            <w:tcW w:w="1754" w:type="dxa"/>
            <w:tcBorders>
              <w:top w:val="nil"/>
              <w:left w:val="nil"/>
              <w:bottom w:val="single" w:sz="8" w:space="0" w:color="auto"/>
              <w:right w:val="single" w:sz="8" w:space="0" w:color="auto"/>
            </w:tcBorders>
            <w:shd w:val="clear" w:color="auto" w:fill="FFFFFF"/>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4E2495" w:rsidRPr="00C26833" w:rsidTr="00927EA5">
        <w:tc>
          <w:tcPr>
            <w:tcW w:w="684" w:type="dxa"/>
            <w:tcBorders>
              <w:top w:val="nil"/>
              <w:left w:val="single" w:sz="8" w:space="0" w:color="auto"/>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6.3.</w:t>
            </w:r>
          </w:p>
        </w:tc>
        <w:tc>
          <w:tcPr>
            <w:tcW w:w="7554" w:type="dxa"/>
            <w:tcBorders>
              <w:top w:val="nil"/>
              <w:left w:val="nil"/>
              <w:bottom w:val="single" w:sz="8" w:space="0" w:color="auto"/>
              <w:right w:val="single" w:sz="8" w:space="0" w:color="auto"/>
            </w:tcBorders>
            <w:shd w:val="clear" w:color="auto" w:fill="FFFFFF"/>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veiklos rezultatai</w:t>
            </w:r>
          </w:p>
        </w:tc>
        <w:tc>
          <w:tcPr>
            <w:tcW w:w="1754" w:type="dxa"/>
            <w:tcBorders>
              <w:top w:val="nil"/>
              <w:left w:val="nil"/>
              <w:bottom w:val="single" w:sz="8" w:space="0" w:color="auto"/>
              <w:right w:val="single" w:sz="8" w:space="0" w:color="auto"/>
            </w:tcBorders>
            <w:shd w:val="clear" w:color="auto" w:fill="FFFFFF"/>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4E2495" w:rsidRPr="00C26833" w:rsidTr="00927EA5">
        <w:tc>
          <w:tcPr>
            <w:tcW w:w="684" w:type="dxa"/>
            <w:tcBorders>
              <w:top w:val="nil"/>
              <w:left w:val="single" w:sz="8" w:space="0" w:color="auto"/>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7.</w:t>
            </w:r>
          </w:p>
        </w:tc>
        <w:tc>
          <w:tcPr>
            <w:tcW w:w="7554" w:type="dxa"/>
            <w:tcBorders>
              <w:top w:val="nil"/>
              <w:left w:val="nil"/>
              <w:bottom w:val="single" w:sz="8" w:space="0" w:color="auto"/>
              <w:right w:val="single" w:sz="8" w:space="0" w:color="auto"/>
            </w:tcBorders>
            <w:shd w:val="clear" w:color="auto" w:fill="FBE4D5"/>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Pareiškėjo ekonominio gyvybingumo rodikliai</w:t>
            </w:r>
          </w:p>
        </w:tc>
        <w:tc>
          <w:tcPr>
            <w:tcW w:w="1754" w:type="dxa"/>
            <w:tcBorders>
              <w:top w:val="nil"/>
              <w:left w:val="nil"/>
              <w:bottom w:val="single" w:sz="8" w:space="0" w:color="auto"/>
              <w:right w:val="single" w:sz="8" w:space="0" w:color="auto"/>
            </w:tcBorders>
            <w:shd w:val="clear" w:color="auto" w:fill="FBE4D5"/>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4E2495" w:rsidRPr="00C26833" w:rsidTr="00927EA5">
        <w:tc>
          <w:tcPr>
            <w:tcW w:w="684" w:type="dxa"/>
            <w:tcBorders>
              <w:top w:val="nil"/>
              <w:left w:val="single" w:sz="8" w:space="0" w:color="auto"/>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8.</w:t>
            </w:r>
          </w:p>
        </w:tc>
        <w:tc>
          <w:tcPr>
            <w:tcW w:w="7554" w:type="dxa"/>
            <w:tcBorders>
              <w:top w:val="nil"/>
              <w:left w:val="nil"/>
              <w:bottom w:val="single" w:sz="8" w:space="0" w:color="auto"/>
              <w:right w:val="single" w:sz="8" w:space="0" w:color="auto"/>
            </w:tcBorders>
            <w:shd w:val="clear" w:color="auto" w:fill="FBE4D5"/>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xml:space="preserve">Socialinio verslo socialinio poveikio matavimo rodiklių apibūdinimas </w:t>
            </w:r>
          </w:p>
        </w:tc>
        <w:tc>
          <w:tcPr>
            <w:tcW w:w="1754" w:type="dxa"/>
            <w:tcBorders>
              <w:top w:val="nil"/>
              <w:left w:val="nil"/>
              <w:bottom w:val="single" w:sz="8" w:space="0" w:color="auto"/>
              <w:right w:val="single" w:sz="8" w:space="0" w:color="auto"/>
            </w:tcBorders>
            <w:shd w:val="clear" w:color="auto" w:fill="FBE4D5"/>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4E2495" w:rsidRPr="00C26833" w:rsidTr="00927EA5">
        <w:tc>
          <w:tcPr>
            <w:tcW w:w="684" w:type="dxa"/>
            <w:tcBorders>
              <w:top w:val="nil"/>
              <w:left w:val="single" w:sz="8" w:space="0" w:color="auto"/>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9.</w:t>
            </w:r>
          </w:p>
        </w:tc>
        <w:tc>
          <w:tcPr>
            <w:tcW w:w="7554" w:type="dxa"/>
            <w:tcBorders>
              <w:top w:val="nil"/>
              <w:left w:val="nil"/>
              <w:bottom w:val="single" w:sz="8" w:space="0" w:color="auto"/>
              <w:right w:val="single" w:sz="8" w:space="0" w:color="auto"/>
            </w:tcBorders>
            <w:shd w:val="clear" w:color="auto" w:fill="FBE4D5"/>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xml:space="preserve">Socialinio verslo socialinio poveikio matavimo rodikliai </w:t>
            </w:r>
          </w:p>
        </w:tc>
        <w:tc>
          <w:tcPr>
            <w:tcW w:w="1754" w:type="dxa"/>
            <w:tcBorders>
              <w:top w:val="nil"/>
              <w:left w:val="nil"/>
              <w:bottom w:val="single" w:sz="8" w:space="0" w:color="auto"/>
              <w:right w:val="single" w:sz="8" w:space="0" w:color="auto"/>
            </w:tcBorders>
            <w:shd w:val="clear" w:color="auto" w:fill="FBE4D5"/>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bl>
    <w:p w:rsidR="00927EA5" w:rsidRPr="00C26833" w:rsidRDefault="004E2495" w:rsidP="006C1DE3">
      <w:pPr>
        <w:spacing w:after="0" w:line="240" w:lineRule="auto"/>
        <w:contextualSpacing/>
        <w:rPr>
          <w:rFonts w:eastAsia="Times New Roman"/>
          <w:lang w:val="lt-LT" w:eastAsia="lt-LT"/>
        </w:rPr>
        <w:sectPr w:rsidR="00927EA5" w:rsidRPr="00C26833" w:rsidSect="006C1DE3">
          <w:pgSz w:w="12240" w:h="15840"/>
          <w:pgMar w:top="1134" w:right="567" w:bottom="1134" w:left="1701" w:header="720" w:footer="720" w:gutter="0"/>
          <w:cols w:space="720"/>
          <w:docGrid w:linePitch="360"/>
        </w:sectPr>
      </w:pPr>
      <w:r w:rsidRPr="00C26833">
        <w:rPr>
          <w:rFonts w:eastAsia="Times New Roman"/>
          <w:lang w:val="lt-LT" w:eastAsia="lt-LT"/>
        </w:rPr>
        <w:t> </w:t>
      </w:r>
    </w:p>
    <w:tbl>
      <w:tblPr>
        <w:tblW w:w="0" w:type="auto"/>
        <w:tblCellMar>
          <w:left w:w="0" w:type="dxa"/>
          <w:right w:w="0" w:type="dxa"/>
        </w:tblCellMar>
        <w:tblLook w:val="04A0" w:firstRow="1" w:lastRow="0" w:firstColumn="1" w:lastColumn="0" w:noHBand="0" w:noVBand="1"/>
      </w:tblPr>
      <w:tblGrid>
        <w:gridCol w:w="740"/>
        <w:gridCol w:w="2653"/>
        <w:gridCol w:w="2735"/>
        <w:gridCol w:w="3864"/>
      </w:tblGrid>
      <w:tr w:rsidR="004E2495" w:rsidRPr="00C26833" w:rsidTr="00927EA5">
        <w:tc>
          <w:tcPr>
            <w:tcW w:w="740"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lastRenderedPageBreak/>
              <w:t>1.</w:t>
            </w:r>
          </w:p>
        </w:tc>
        <w:tc>
          <w:tcPr>
            <w:tcW w:w="9252" w:type="dxa"/>
            <w:gridSpan w:val="3"/>
            <w:tcBorders>
              <w:top w:val="single" w:sz="8" w:space="0" w:color="auto"/>
              <w:left w:val="nil"/>
              <w:bottom w:val="single" w:sz="8" w:space="0" w:color="auto"/>
              <w:right w:val="single" w:sz="8" w:space="0" w:color="auto"/>
            </w:tcBorders>
            <w:shd w:val="clear" w:color="auto" w:fill="F7CAAC"/>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BENDROJI INFORMACIJA</w:t>
            </w:r>
          </w:p>
        </w:tc>
      </w:tr>
      <w:tr w:rsidR="004E2495" w:rsidRPr="00C26833" w:rsidTr="00927EA5">
        <w:tc>
          <w:tcPr>
            <w:tcW w:w="740" w:type="dxa"/>
            <w:tcBorders>
              <w:top w:val="nil"/>
              <w:left w:val="single" w:sz="8" w:space="0" w:color="auto"/>
              <w:bottom w:val="single" w:sz="8" w:space="0" w:color="auto"/>
              <w:right w:val="single" w:sz="8" w:space="0" w:color="auto"/>
            </w:tcBorders>
            <w:shd w:val="clear" w:color="auto" w:fill="F7CAAC"/>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1.1.</w:t>
            </w:r>
          </w:p>
        </w:tc>
        <w:tc>
          <w:tcPr>
            <w:tcW w:w="9252" w:type="dxa"/>
            <w:gridSpan w:val="3"/>
            <w:tcBorders>
              <w:top w:val="nil"/>
              <w:left w:val="nil"/>
              <w:bottom w:val="single" w:sz="8" w:space="0" w:color="auto"/>
              <w:right w:val="single" w:sz="8" w:space="0" w:color="auto"/>
            </w:tcBorders>
            <w:shd w:val="clear" w:color="auto" w:fill="F7CAAC"/>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Informacija apie planuojamo verslo rūšį</w:t>
            </w:r>
          </w:p>
        </w:tc>
      </w:tr>
      <w:tr w:rsidR="004E2495" w:rsidRPr="00C26833" w:rsidTr="00927EA5">
        <w:tc>
          <w:tcPr>
            <w:tcW w:w="740"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1.1.1.</w:t>
            </w:r>
          </w:p>
        </w:tc>
        <w:tc>
          <w:tcPr>
            <w:tcW w:w="2653"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Planuojamo verslo rūšis pagal pareiškėją</w:t>
            </w:r>
          </w:p>
        </w:tc>
        <w:tc>
          <w:tcPr>
            <w:tcW w:w="6599" w:type="dxa"/>
            <w:gridSpan w:val="2"/>
            <w:tcBorders>
              <w:top w:val="nil"/>
              <w:left w:val="nil"/>
              <w:bottom w:val="single" w:sz="8" w:space="0" w:color="auto"/>
              <w:right w:val="single" w:sz="8" w:space="0" w:color="auto"/>
            </w:tcBorders>
            <w:hideMark/>
          </w:tcPr>
          <w:p w:rsidR="004E2495" w:rsidRPr="00C26833" w:rsidRDefault="00973306" w:rsidP="006C1DE3">
            <w:pPr>
              <w:spacing w:after="0" w:line="240" w:lineRule="auto"/>
              <w:contextualSpacing/>
              <w:rPr>
                <w:rFonts w:eastAsia="Times New Roman"/>
                <w:lang w:val="lt-LT" w:eastAsia="lt-LT"/>
              </w:rPr>
            </w:pPr>
            <w:r w:rsidRPr="00C26833">
              <w:rPr>
                <w:rFonts w:eastAsia="Times New Roman"/>
                <w:lang w:val="lt-LT" w:eastAsia="lt-LT"/>
              </w:rPr>
              <w:t>X</w:t>
            </w:r>
            <w:r w:rsidR="004E2495" w:rsidRPr="00C26833">
              <w:rPr>
                <w:rFonts w:eastAsia="Times New Roman"/>
                <w:lang w:val="lt-LT" w:eastAsia="lt-LT"/>
              </w:rPr>
              <w:t xml:space="preserve"> – socialinis verslas, vykdomas viešojo juridinio asmens;</w:t>
            </w:r>
          </w:p>
        </w:tc>
      </w:tr>
      <w:tr w:rsidR="004E2495" w:rsidRPr="00C26833" w:rsidTr="00927EA5">
        <w:tc>
          <w:tcPr>
            <w:tcW w:w="740"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1.1.2.</w:t>
            </w:r>
          </w:p>
        </w:tc>
        <w:tc>
          <w:tcPr>
            <w:tcW w:w="2653"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Planuojamo verslo rūšis pagal verslo vykdymo laiką</w:t>
            </w:r>
          </w:p>
        </w:tc>
        <w:tc>
          <w:tcPr>
            <w:tcW w:w="6599" w:type="dxa"/>
            <w:gridSpan w:val="2"/>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w:t>
            </w:r>
            <w:r w:rsidRPr="00C26833">
              <w:rPr>
                <w:rFonts w:eastAsia="Times New Roman"/>
                <w:b/>
                <w:bCs/>
                <w:lang w:val="lt-LT" w:eastAsia="lt-LT"/>
              </w:rPr>
              <w:t xml:space="preserve"> </w:t>
            </w:r>
            <w:r w:rsidRPr="00C26833">
              <w:rPr>
                <w:rFonts w:eastAsia="Times New Roman"/>
                <w:lang w:val="lt-LT" w:eastAsia="lt-LT"/>
              </w:rPr>
              <w:t>– verslo pradžia;</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xml:space="preserve">□ – verslo plėtra. </w:t>
            </w:r>
          </w:p>
        </w:tc>
      </w:tr>
      <w:tr w:rsidR="004E2495" w:rsidRPr="00C26833" w:rsidTr="00927EA5">
        <w:tc>
          <w:tcPr>
            <w:tcW w:w="740"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1.1.3.</w:t>
            </w:r>
          </w:p>
        </w:tc>
        <w:tc>
          <w:tcPr>
            <w:tcW w:w="2653"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Planuojamo verslo rūšis pagal sektorių</w:t>
            </w:r>
          </w:p>
        </w:tc>
        <w:tc>
          <w:tcPr>
            <w:tcW w:w="6599" w:type="dxa"/>
            <w:gridSpan w:val="2"/>
            <w:tcBorders>
              <w:top w:val="nil"/>
              <w:left w:val="nil"/>
              <w:bottom w:val="single" w:sz="8" w:space="0" w:color="auto"/>
              <w:right w:val="single" w:sz="8" w:space="0" w:color="auto"/>
            </w:tcBorders>
            <w:hideMark/>
          </w:tcPr>
          <w:p w:rsidR="004E2495" w:rsidRPr="00C26833" w:rsidRDefault="00973306" w:rsidP="006C1DE3">
            <w:pPr>
              <w:spacing w:after="0" w:line="240" w:lineRule="auto"/>
              <w:contextualSpacing/>
              <w:rPr>
                <w:rFonts w:eastAsia="Times New Roman"/>
                <w:lang w:val="lt-LT" w:eastAsia="lt-LT"/>
              </w:rPr>
            </w:pPr>
            <w:r w:rsidRPr="00C26833">
              <w:rPr>
                <w:rFonts w:eastAsia="Times New Roman"/>
                <w:lang w:val="lt-LT" w:eastAsia="lt-LT"/>
              </w:rPr>
              <w:t>X</w:t>
            </w:r>
            <w:r w:rsidR="004E2495" w:rsidRPr="00C26833">
              <w:rPr>
                <w:rFonts w:eastAsia="Times New Roman"/>
                <w:lang w:val="lt-LT" w:eastAsia="lt-LT"/>
              </w:rPr>
              <w:t xml:space="preserve"> – ne žemės ūkio verslas;</w:t>
            </w:r>
          </w:p>
        </w:tc>
      </w:tr>
      <w:tr w:rsidR="004E2495" w:rsidRPr="00C26833" w:rsidTr="00927EA5">
        <w:tc>
          <w:tcPr>
            <w:tcW w:w="740"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1.1.4.</w:t>
            </w:r>
          </w:p>
        </w:tc>
        <w:tc>
          <w:tcPr>
            <w:tcW w:w="2653" w:type="dxa"/>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Planuojamo verslo rūšis pagal veiklos formą</w:t>
            </w:r>
          </w:p>
        </w:tc>
        <w:tc>
          <w:tcPr>
            <w:tcW w:w="6599" w:type="dxa"/>
            <w:gridSpan w:val="2"/>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w:t>
            </w:r>
            <w:r w:rsidRPr="00C26833">
              <w:rPr>
                <w:rFonts w:eastAsia="Times New Roman"/>
                <w:b/>
                <w:bCs/>
                <w:lang w:val="lt-LT" w:eastAsia="lt-LT"/>
              </w:rPr>
              <w:t xml:space="preserve"> </w:t>
            </w:r>
            <w:r w:rsidRPr="00C26833">
              <w:rPr>
                <w:rFonts w:eastAsia="Times New Roman"/>
                <w:lang w:val="lt-LT" w:eastAsia="lt-LT"/>
              </w:rPr>
              <w:t>–</w:t>
            </w:r>
            <w:r w:rsidRPr="00C26833">
              <w:rPr>
                <w:rFonts w:eastAsia="Times New Roman"/>
                <w:b/>
                <w:bCs/>
                <w:lang w:val="lt-LT" w:eastAsia="lt-LT"/>
              </w:rPr>
              <w:t xml:space="preserve"> </w:t>
            </w:r>
            <w:r w:rsidRPr="00C26833">
              <w:rPr>
                <w:rFonts w:eastAsia="Times New Roman"/>
                <w:lang w:val="lt-LT" w:eastAsia="lt-LT"/>
              </w:rPr>
              <w:t>gamyba;</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 paslaugų teikimas;</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w:t>
            </w:r>
            <w:r w:rsidRPr="00C26833">
              <w:rPr>
                <w:rFonts w:eastAsia="Times New Roman"/>
                <w:b/>
                <w:bCs/>
                <w:lang w:val="lt-LT" w:eastAsia="lt-LT"/>
              </w:rPr>
              <w:t xml:space="preserve"> </w:t>
            </w:r>
            <w:r w:rsidRPr="00C26833">
              <w:rPr>
                <w:rFonts w:eastAsia="Times New Roman"/>
                <w:lang w:val="lt-LT" w:eastAsia="lt-LT"/>
              </w:rPr>
              <w:t>–</w:t>
            </w:r>
            <w:r w:rsidRPr="00C26833">
              <w:rPr>
                <w:rFonts w:eastAsia="Times New Roman"/>
                <w:b/>
                <w:bCs/>
                <w:lang w:val="lt-LT" w:eastAsia="lt-LT"/>
              </w:rPr>
              <w:t xml:space="preserve"> </w:t>
            </w:r>
            <w:r w:rsidRPr="00C26833">
              <w:rPr>
                <w:rFonts w:eastAsia="Times New Roman"/>
                <w:lang w:val="lt-LT" w:eastAsia="lt-LT"/>
              </w:rPr>
              <w:t>prekyba.</w:t>
            </w:r>
          </w:p>
        </w:tc>
      </w:tr>
      <w:tr w:rsidR="004E2495" w:rsidRPr="00C26833" w:rsidTr="00927EA5">
        <w:trPr>
          <w:trHeight w:val="477"/>
        </w:trPr>
        <w:tc>
          <w:tcPr>
            <w:tcW w:w="740" w:type="dxa"/>
            <w:vMerge w:val="restart"/>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1.1.5.</w:t>
            </w:r>
          </w:p>
        </w:tc>
        <w:tc>
          <w:tcPr>
            <w:tcW w:w="2653" w:type="dxa"/>
            <w:vMerge w:val="restart"/>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Planuojamo verslo rūšis pagal ekonominės veiklos rūšį</w:t>
            </w:r>
          </w:p>
          <w:p w:rsidR="004E2495" w:rsidRPr="00C26833" w:rsidRDefault="004E2495" w:rsidP="006C1DE3">
            <w:pPr>
              <w:spacing w:after="0" w:line="240" w:lineRule="auto"/>
              <w:contextualSpacing/>
              <w:rPr>
                <w:rFonts w:eastAsia="Times New Roman"/>
                <w:sz w:val="20"/>
                <w:szCs w:val="20"/>
                <w:lang w:val="lt-LT" w:eastAsia="lt-LT"/>
              </w:rPr>
            </w:pPr>
            <w:r w:rsidRPr="00C26833">
              <w:rPr>
                <w:rFonts w:eastAsia="Times New Roman"/>
                <w:i/>
                <w:iCs/>
                <w:sz w:val="20"/>
                <w:szCs w:val="20"/>
                <w:lang w:val="lt-LT"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735" w:type="dxa"/>
            <w:tcBorders>
              <w:top w:val="nil"/>
              <w:left w:val="nil"/>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EVRK sekcija</w:t>
            </w:r>
          </w:p>
        </w:tc>
        <w:tc>
          <w:tcPr>
            <w:tcW w:w="3864"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4E2495" w:rsidRPr="00C26833" w:rsidTr="00927EA5">
        <w:trPr>
          <w:trHeight w:val="475"/>
        </w:trPr>
        <w:tc>
          <w:tcPr>
            <w:tcW w:w="0" w:type="auto"/>
            <w:vMerge/>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p>
        </w:tc>
        <w:tc>
          <w:tcPr>
            <w:tcW w:w="2735" w:type="dxa"/>
            <w:tcBorders>
              <w:top w:val="nil"/>
              <w:left w:val="nil"/>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EVRK skyrius</w:t>
            </w:r>
          </w:p>
        </w:tc>
        <w:tc>
          <w:tcPr>
            <w:tcW w:w="3864"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4E2495" w:rsidRPr="00C26833" w:rsidTr="00927EA5">
        <w:trPr>
          <w:trHeight w:val="475"/>
        </w:trPr>
        <w:tc>
          <w:tcPr>
            <w:tcW w:w="0" w:type="auto"/>
            <w:vMerge/>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p>
        </w:tc>
        <w:tc>
          <w:tcPr>
            <w:tcW w:w="2735" w:type="dxa"/>
            <w:tcBorders>
              <w:top w:val="nil"/>
              <w:left w:val="nil"/>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EVRK grupė</w:t>
            </w:r>
          </w:p>
        </w:tc>
        <w:tc>
          <w:tcPr>
            <w:tcW w:w="3864"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4E2495" w:rsidRPr="00C26833" w:rsidTr="00927EA5">
        <w:trPr>
          <w:trHeight w:val="475"/>
        </w:trPr>
        <w:tc>
          <w:tcPr>
            <w:tcW w:w="0" w:type="auto"/>
            <w:vMerge/>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p>
        </w:tc>
        <w:tc>
          <w:tcPr>
            <w:tcW w:w="2735" w:type="dxa"/>
            <w:tcBorders>
              <w:top w:val="nil"/>
              <w:left w:val="nil"/>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EVRK klasė</w:t>
            </w:r>
          </w:p>
        </w:tc>
        <w:tc>
          <w:tcPr>
            <w:tcW w:w="3864"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4E2495" w:rsidRPr="00C26833" w:rsidTr="00927EA5">
        <w:trPr>
          <w:trHeight w:val="475"/>
        </w:trPr>
        <w:tc>
          <w:tcPr>
            <w:tcW w:w="0" w:type="auto"/>
            <w:vMerge/>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p>
        </w:tc>
        <w:tc>
          <w:tcPr>
            <w:tcW w:w="2735" w:type="dxa"/>
            <w:tcBorders>
              <w:top w:val="nil"/>
              <w:left w:val="nil"/>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EVRK poklasis</w:t>
            </w:r>
          </w:p>
        </w:tc>
        <w:tc>
          <w:tcPr>
            <w:tcW w:w="3864"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4E2495" w:rsidRPr="00C26833" w:rsidTr="00927EA5">
        <w:trPr>
          <w:trHeight w:val="475"/>
        </w:trPr>
        <w:tc>
          <w:tcPr>
            <w:tcW w:w="0" w:type="auto"/>
            <w:vMerge/>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p>
        </w:tc>
        <w:tc>
          <w:tcPr>
            <w:tcW w:w="2735" w:type="dxa"/>
            <w:tcBorders>
              <w:top w:val="nil"/>
              <w:left w:val="nil"/>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pavadinimas</w:t>
            </w:r>
          </w:p>
        </w:tc>
        <w:tc>
          <w:tcPr>
            <w:tcW w:w="3864"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4E2495" w:rsidRPr="00C26833" w:rsidTr="00927EA5">
        <w:trPr>
          <w:trHeight w:val="475"/>
        </w:trPr>
        <w:tc>
          <w:tcPr>
            <w:tcW w:w="740"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1.1.6.</w:t>
            </w:r>
          </w:p>
        </w:tc>
        <w:tc>
          <w:tcPr>
            <w:tcW w:w="2653"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Planuojamo socialinio verslo modelis</w:t>
            </w:r>
          </w:p>
          <w:p w:rsidR="004E2495" w:rsidRPr="00C26833" w:rsidRDefault="004E2495" w:rsidP="006C1DE3">
            <w:pPr>
              <w:spacing w:after="0" w:line="240" w:lineRule="auto"/>
              <w:contextualSpacing/>
              <w:rPr>
                <w:rFonts w:eastAsia="Times New Roman"/>
                <w:sz w:val="20"/>
                <w:szCs w:val="20"/>
                <w:lang w:val="lt-LT" w:eastAsia="lt-LT"/>
              </w:rPr>
            </w:pPr>
            <w:r w:rsidRPr="00C26833">
              <w:rPr>
                <w:rFonts w:eastAsia="Times New Roman"/>
                <w:i/>
                <w:iCs/>
                <w:sz w:val="20"/>
                <w:szCs w:val="20"/>
                <w:lang w:val="lt-LT" w:eastAsia="lt-LT"/>
              </w:rPr>
              <w:t>Pildoma tik socialinio verslo atveju</w:t>
            </w:r>
          </w:p>
        </w:tc>
        <w:tc>
          <w:tcPr>
            <w:tcW w:w="6599" w:type="dxa"/>
            <w:gridSpan w:val="2"/>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w:t>
            </w:r>
            <w:r w:rsidRPr="00C26833">
              <w:rPr>
                <w:rFonts w:eastAsia="Times New Roman"/>
                <w:b/>
                <w:bCs/>
                <w:lang w:val="lt-LT" w:eastAsia="lt-LT"/>
              </w:rPr>
              <w:t xml:space="preserve"> </w:t>
            </w:r>
            <w:r w:rsidRPr="00C26833">
              <w:rPr>
                <w:rFonts w:eastAsia="Times New Roman"/>
                <w:lang w:val="lt-LT" w:eastAsia="lt-LT"/>
              </w:rPr>
              <w:t>–</w:t>
            </w:r>
            <w:r w:rsidRPr="00C26833">
              <w:rPr>
                <w:rFonts w:eastAsia="Times New Roman"/>
                <w:b/>
                <w:bCs/>
                <w:lang w:val="lt-LT" w:eastAsia="lt-LT"/>
              </w:rPr>
              <w:t xml:space="preserve"> </w:t>
            </w:r>
            <w:r w:rsidRPr="00C26833">
              <w:rPr>
                <w:rFonts w:eastAsia="Times New Roman"/>
                <w:lang w:val="lt-LT" w:eastAsia="lt-LT"/>
              </w:rPr>
              <w:t>išorinis;</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 integruotas;</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w:t>
            </w:r>
            <w:r w:rsidRPr="00C26833">
              <w:rPr>
                <w:rFonts w:eastAsia="Times New Roman"/>
                <w:b/>
                <w:bCs/>
                <w:lang w:val="lt-LT" w:eastAsia="lt-LT"/>
              </w:rPr>
              <w:t xml:space="preserve"> </w:t>
            </w:r>
            <w:r w:rsidRPr="00C26833">
              <w:rPr>
                <w:rFonts w:eastAsia="Times New Roman"/>
                <w:lang w:val="lt-LT" w:eastAsia="lt-LT"/>
              </w:rPr>
              <w:t>–</w:t>
            </w:r>
            <w:r w:rsidRPr="00C26833">
              <w:rPr>
                <w:rFonts w:eastAsia="Times New Roman"/>
                <w:b/>
                <w:bCs/>
                <w:lang w:val="lt-LT" w:eastAsia="lt-LT"/>
              </w:rPr>
              <w:t xml:space="preserve"> </w:t>
            </w:r>
            <w:r w:rsidRPr="00C26833">
              <w:rPr>
                <w:rFonts w:eastAsia="Times New Roman"/>
                <w:lang w:val="lt-LT" w:eastAsia="lt-LT"/>
              </w:rPr>
              <w:t>įterptinis.</w:t>
            </w:r>
          </w:p>
        </w:tc>
      </w:tr>
      <w:tr w:rsidR="004E2495" w:rsidRPr="00C26833" w:rsidTr="00927EA5">
        <w:trPr>
          <w:trHeight w:val="475"/>
        </w:trPr>
        <w:tc>
          <w:tcPr>
            <w:tcW w:w="740" w:type="dxa"/>
            <w:tcBorders>
              <w:top w:val="nil"/>
              <w:left w:val="single" w:sz="8" w:space="0" w:color="auto"/>
              <w:bottom w:val="single" w:sz="8" w:space="0" w:color="auto"/>
              <w:right w:val="single" w:sz="8" w:space="0" w:color="auto"/>
            </w:tcBorders>
            <w:shd w:val="clear" w:color="auto" w:fill="F7CAAC"/>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1.2.</w:t>
            </w:r>
          </w:p>
        </w:tc>
        <w:tc>
          <w:tcPr>
            <w:tcW w:w="9252" w:type="dxa"/>
            <w:gridSpan w:val="3"/>
            <w:tcBorders>
              <w:top w:val="nil"/>
              <w:left w:val="nil"/>
              <w:bottom w:val="single" w:sz="8" w:space="0" w:color="auto"/>
              <w:right w:val="single" w:sz="8" w:space="0" w:color="auto"/>
            </w:tcBorders>
            <w:shd w:val="clear" w:color="auto" w:fill="F7CAAC"/>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Bendra informacija apie verslo idėją</w:t>
            </w:r>
          </w:p>
        </w:tc>
      </w:tr>
      <w:tr w:rsidR="004E2495" w:rsidRPr="00C26833" w:rsidTr="00927EA5">
        <w:trPr>
          <w:trHeight w:val="475"/>
        </w:trPr>
        <w:tc>
          <w:tcPr>
            <w:tcW w:w="740" w:type="dxa"/>
            <w:tcBorders>
              <w:top w:val="nil"/>
              <w:left w:val="single" w:sz="8" w:space="0" w:color="auto"/>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1.2.1.</w:t>
            </w:r>
          </w:p>
        </w:tc>
        <w:tc>
          <w:tcPr>
            <w:tcW w:w="9252" w:type="dxa"/>
            <w:gridSpan w:val="3"/>
            <w:tcBorders>
              <w:top w:val="nil"/>
              <w:left w:val="nil"/>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xml:space="preserve">Verslo idėjos aprašymas </w:t>
            </w:r>
          </w:p>
        </w:tc>
      </w:tr>
      <w:tr w:rsidR="004E2495" w:rsidRPr="00C26833" w:rsidTr="00927EA5">
        <w:trPr>
          <w:trHeight w:val="475"/>
        </w:trPr>
        <w:tc>
          <w:tcPr>
            <w:tcW w:w="740"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1.2.1.1.</w:t>
            </w:r>
          </w:p>
        </w:tc>
        <w:tc>
          <w:tcPr>
            <w:tcW w:w="2653"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Planuojamos ekonominės veiklos apibūdinimas</w:t>
            </w:r>
          </w:p>
        </w:tc>
        <w:tc>
          <w:tcPr>
            <w:tcW w:w="6599" w:type="dxa"/>
            <w:gridSpan w:val="2"/>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Apibūdinama planuojama ekonominė veikla, t. y. nurodoma, ką ketinama gaminti ir (arba) kokias paslaugas ketinama teikti. Apibūdinamas gaminamų prekių arba teikiamų paslaugų būtinumas ir išskirtinumas.</w:t>
            </w:r>
          </w:p>
        </w:tc>
      </w:tr>
      <w:tr w:rsidR="004E2495" w:rsidRPr="00C26833" w:rsidTr="00927EA5">
        <w:trPr>
          <w:trHeight w:val="475"/>
        </w:trPr>
        <w:tc>
          <w:tcPr>
            <w:tcW w:w="740"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1.2.1.2.</w:t>
            </w:r>
          </w:p>
        </w:tc>
        <w:tc>
          <w:tcPr>
            <w:tcW w:w="2653"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Planuojamos socialinės veiklos apibūdinimas</w:t>
            </w:r>
          </w:p>
          <w:p w:rsidR="004E2495" w:rsidRPr="00C26833" w:rsidRDefault="004E2495" w:rsidP="006C1DE3">
            <w:pPr>
              <w:spacing w:after="0" w:line="240" w:lineRule="auto"/>
              <w:contextualSpacing/>
              <w:rPr>
                <w:rFonts w:eastAsia="Times New Roman"/>
                <w:sz w:val="22"/>
                <w:szCs w:val="22"/>
                <w:lang w:val="lt-LT" w:eastAsia="lt-LT"/>
              </w:rPr>
            </w:pPr>
            <w:r w:rsidRPr="00C26833">
              <w:rPr>
                <w:rFonts w:eastAsia="Times New Roman"/>
                <w:i/>
                <w:iCs/>
                <w:sz w:val="22"/>
                <w:szCs w:val="22"/>
                <w:lang w:val="lt-LT" w:eastAsia="lt-LT"/>
              </w:rPr>
              <w:t>(taikoma tik socialinio verslo vietos projektams)</w:t>
            </w:r>
          </w:p>
        </w:tc>
        <w:tc>
          <w:tcPr>
            <w:tcW w:w="6599" w:type="dxa"/>
            <w:gridSpan w:val="2"/>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w:t>
            </w:r>
            <w:r w:rsidRPr="00C26833">
              <w:rPr>
                <w:rFonts w:eastAsia="Times New Roman"/>
                <w:i/>
                <w:iCs/>
                <w:lang w:val="lt-LT" w:eastAsia="lt-LT"/>
              </w:rPr>
              <w:lastRenderedPageBreak/>
              <w:t xml:space="preserve">vykdymo pagal Lietuvos kaimo plėtros 2014–2020 metų programos </w:t>
            </w:r>
            <w:r w:rsidR="00476163" w:rsidRPr="00C26833">
              <w:rPr>
                <w:rFonts w:eastAsia="Times New Roman"/>
                <w:i/>
                <w:iCs/>
                <w:lang w:val="lt-LT" w:eastAsia="lt-LT"/>
              </w:rPr>
              <w:t>priemones gairių patvirtinimo“.</w:t>
            </w:r>
          </w:p>
        </w:tc>
      </w:tr>
      <w:tr w:rsidR="004E2495" w:rsidRPr="00C26833" w:rsidTr="00927EA5">
        <w:trPr>
          <w:trHeight w:val="475"/>
        </w:trPr>
        <w:tc>
          <w:tcPr>
            <w:tcW w:w="740"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lastRenderedPageBreak/>
              <w:t>1.2.2.</w:t>
            </w:r>
          </w:p>
        </w:tc>
        <w:tc>
          <w:tcPr>
            <w:tcW w:w="2653"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Verslo vykdymo modelis</w:t>
            </w:r>
          </w:p>
        </w:tc>
        <w:tc>
          <w:tcPr>
            <w:tcW w:w="6599" w:type="dxa"/>
            <w:gridSpan w:val="2"/>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Apibūdinama verslo vykdymo schema (paaiškinamas funkcijų pasiskirstymas tarp pareiškėjo darbuotojų, paaiškinama, pagal kokias verslą apimančias veiklos dalis bus samdomi subrangovai ir pan.).</w:t>
            </w:r>
          </w:p>
        </w:tc>
      </w:tr>
      <w:tr w:rsidR="004E2495" w:rsidRPr="00C26833" w:rsidTr="00927EA5">
        <w:trPr>
          <w:trHeight w:val="475"/>
        </w:trPr>
        <w:tc>
          <w:tcPr>
            <w:tcW w:w="740"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1.2.3.</w:t>
            </w:r>
          </w:p>
        </w:tc>
        <w:tc>
          <w:tcPr>
            <w:tcW w:w="2653"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xml:space="preserve">Verslo vykdymo vieta </w:t>
            </w:r>
          </w:p>
        </w:tc>
        <w:tc>
          <w:tcPr>
            <w:tcW w:w="6599" w:type="dxa"/>
            <w:gridSpan w:val="2"/>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4E2495" w:rsidRPr="00C26833" w:rsidTr="00927EA5">
        <w:trPr>
          <w:trHeight w:val="475"/>
        </w:trPr>
        <w:tc>
          <w:tcPr>
            <w:tcW w:w="740"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1.2.4.</w:t>
            </w:r>
          </w:p>
        </w:tc>
        <w:tc>
          <w:tcPr>
            <w:tcW w:w="2653"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xml:space="preserve">Pagrindinė verslo tikslinė grupė – potencialūs klientai </w:t>
            </w:r>
          </w:p>
        </w:tc>
        <w:tc>
          <w:tcPr>
            <w:tcW w:w="6599" w:type="dxa"/>
            <w:gridSpan w:val="2"/>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 </w:t>
            </w:r>
          </w:p>
        </w:tc>
      </w:tr>
      <w:tr w:rsidR="004E2495" w:rsidRPr="00C26833" w:rsidTr="00927EA5">
        <w:trPr>
          <w:trHeight w:val="475"/>
        </w:trPr>
        <w:tc>
          <w:tcPr>
            <w:tcW w:w="740"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1.2.5.</w:t>
            </w:r>
          </w:p>
        </w:tc>
        <w:tc>
          <w:tcPr>
            <w:tcW w:w="2653"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Pagrindinės verslo tikslinės grupės – potencialių klientų gyvenamoji arba buveinės vieta</w:t>
            </w:r>
          </w:p>
        </w:tc>
        <w:tc>
          <w:tcPr>
            <w:tcW w:w="6599" w:type="dxa"/>
            <w:gridSpan w:val="2"/>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 VVG teritorijos dalis;</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 visa VVG teritorija;</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 dalis Lietuvos Respublikos teritorijos;</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 visa Lietuvos Respublikos teritorija;</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 dalis ES teritorijos;</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 visa ES teritorija;</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xml:space="preserve">□ – kita: &lt;...&gt; </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xml:space="preserve">Pagrindimas: </w:t>
            </w:r>
            <w:r w:rsidRPr="00C26833">
              <w:rPr>
                <w:rFonts w:eastAsia="Times New Roman"/>
                <w:lang w:val="lt-LT" w:eastAsia="lt-LT"/>
              </w:rPr>
              <w:t>&lt;...&gt;</w:t>
            </w:r>
          </w:p>
        </w:tc>
      </w:tr>
      <w:tr w:rsidR="004E2495" w:rsidRPr="00C26833" w:rsidTr="00927EA5">
        <w:tc>
          <w:tcPr>
            <w:tcW w:w="740" w:type="dxa"/>
            <w:tcBorders>
              <w:top w:val="nil"/>
              <w:left w:val="single" w:sz="8" w:space="0" w:color="auto"/>
              <w:bottom w:val="single" w:sz="8" w:space="0" w:color="auto"/>
              <w:right w:val="single" w:sz="8" w:space="0" w:color="auto"/>
            </w:tcBorders>
            <w:shd w:val="clear" w:color="auto" w:fill="F7CAAC"/>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1.3.</w:t>
            </w:r>
          </w:p>
        </w:tc>
        <w:tc>
          <w:tcPr>
            <w:tcW w:w="9252" w:type="dxa"/>
            <w:gridSpan w:val="3"/>
            <w:tcBorders>
              <w:top w:val="nil"/>
              <w:left w:val="nil"/>
              <w:bottom w:val="single" w:sz="8" w:space="0" w:color="auto"/>
              <w:right w:val="single" w:sz="8" w:space="0" w:color="auto"/>
            </w:tcBorders>
            <w:shd w:val="clear" w:color="auto" w:fill="F7CAAC"/>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Informacija apie pareiškėją – ūkio subjektą</w:t>
            </w:r>
          </w:p>
        </w:tc>
      </w:tr>
      <w:tr w:rsidR="004E2495" w:rsidRPr="00C26833" w:rsidTr="00927EA5">
        <w:trPr>
          <w:trHeight w:val="416"/>
        </w:trPr>
        <w:tc>
          <w:tcPr>
            <w:tcW w:w="740"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1.3.1.</w:t>
            </w:r>
          </w:p>
        </w:tc>
        <w:tc>
          <w:tcPr>
            <w:tcW w:w="2653"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Pareiškėjas – ūkio subjektas pagal teisinę formą</w:t>
            </w:r>
          </w:p>
        </w:tc>
        <w:tc>
          <w:tcPr>
            <w:tcW w:w="6599" w:type="dxa"/>
            <w:gridSpan w:val="2"/>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 asociacija;</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 viešoji įstaiga;</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 labdaros ir paramos fondas;</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 kita &lt;...&gt;.</w:t>
            </w:r>
          </w:p>
        </w:tc>
      </w:tr>
      <w:tr w:rsidR="004E2495" w:rsidRPr="00C26833" w:rsidTr="00927EA5">
        <w:tc>
          <w:tcPr>
            <w:tcW w:w="740"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1.3.2.</w:t>
            </w:r>
          </w:p>
        </w:tc>
        <w:tc>
          <w:tcPr>
            <w:tcW w:w="2653"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Pareiškėjas – ūkio subjektas pagal savarankiškumą</w:t>
            </w:r>
          </w:p>
        </w:tc>
        <w:tc>
          <w:tcPr>
            <w:tcW w:w="6599" w:type="dxa"/>
            <w:gridSpan w:val="2"/>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w:t>
            </w:r>
            <w:r w:rsidRPr="00C26833">
              <w:rPr>
                <w:rFonts w:eastAsia="Times New Roman"/>
                <w:b/>
                <w:bCs/>
                <w:lang w:val="lt-LT" w:eastAsia="lt-LT"/>
              </w:rPr>
              <w:t xml:space="preserve"> </w:t>
            </w:r>
            <w:r w:rsidRPr="00C26833">
              <w:rPr>
                <w:rFonts w:eastAsia="Times New Roman"/>
                <w:lang w:val="lt-LT" w:eastAsia="lt-LT"/>
              </w:rPr>
              <w:t>–</w:t>
            </w:r>
            <w:r w:rsidRPr="00C26833">
              <w:rPr>
                <w:rFonts w:eastAsia="Times New Roman"/>
                <w:b/>
                <w:bCs/>
                <w:lang w:val="lt-LT" w:eastAsia="lt-LT"/>
              </w:rPr>
              <w:t xml:space="preserve"> </w:t>
            </w:r>
            <w:r w:rsidRPr="00C26833">
              <w:rPr>
                <w:rFonts w:eastAsia="Times New Roman"/>
                <w:lang w:val="lt-LT" w:eastAsia="lt-LT"/>
              </w:rPr>
              <w:t>savarankiškas ūkio subjektas;</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 susijęs su kitais ūkio subjektais.</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 xml:space="preserve">Susietumas vertinamas pagal Lietuvos Respublikos </w:t>
            </w:r>
            <w:bookmarkStart w:id="0" w:name="n1_160"/>
            <w:r w:rsidR="006105D8" w:rsidRPr="00C26833">
              <w:rPr>
                <w:rFonts w:eastAsia="Times New Roman"/>
                <w:i/>
                <w:iCs/>
                <w:lang w:val="lt-LT" w:eastAsia="lt-LT"/>
              </w:rPr>
              <w:fldChar w:fldCharType="begin"/>
            </w:r>
            <w:r w:rsidRPr="00C26833">
              <w:rPr>
                <w:rFonts w:eastAsia="Times New Roman"/>
                <w:i/>
                <w:iCs/>
                <w:lang w:val="lt-LT" w:eastAsia="lt-LT"/>
              </w:rPr>
              <w:instrText xml:space="preserve"> HYPERLINK "http://www.infolex.lt/ta/43747" \o "Lietuvos Respublikos smulkiojo ir vidutinio verslo plėtros įstatymas" \t "_blank" </w:instrText>
            </w:r>
            <w:r w:rsidR="006105D8" w:rsidRPr="00C26833">
              <w:rPr>
                <w:rFonts w:eastAsia="Times New Roman"/>
                <w:i/>
                <w:iCs/>
                <w:lang w:val="lt-LT" w:eastAsia="lt-LT"/>
              </w:rPr>
              <w:fldChar w:fldCharType="separate"/>
            </w:r>
            <w:r w:rsidRPr="00C26833">
              <w:rPr>
                <w:rFonts w:eastAsia="Times New Roman"/>
                <w:i/>
                <w:iCs/>
                <w:color w:val="0000FF"/>
                <w:u w:val="single"/>
                <w:lang w:val="lt-LT" w:eastAsia="lt-LT"/>
              </w:rPr>
              <w:t>smulkaus ir vidutinio verslo plėtros įstatymo</w:t>
            </w:r>
            <w:r w:rsidR="006105D8" w:rsidRPr="00C26833">
              <w:rPr>
                <w:rFonts w:eastAsia="Times New Roman"/>
                <w:i/>
                <w:iCs/>
                <w:lang w:val="lt-LT" w:eastAsia="lt-LT"/>
              </w:rPr>
              <w:fldChar w:fldCharType="end"/>
            </w:r>
            <w:bookmarkStart w:id="1" w:name="pn1_160"/>
            <w:bookmarkEnd w:id="0"/>
            <w:bookmarkEnd w:id="1"/>
            <w:r w:rsidRPr="00C26833">
              <w:rPr>
                <w:rFonts w:eastAsia="Times New Roman"/>
                <w:i/>
                <w:iCs/>
                <w:lang w:val="lt-LT" w:eastAsia="lt-LT"/>
              </w:rPr>
              <w:t xml:space="preserve"> </w:t>
            </w:r>
            <w:bookmarkStart w:id="2" w:name="n1_161"/>
            <w:r w:rsidR="006105D8" w:rsidRPr="00C26833">
              <w:rPr>
                <w:rFonts w:eastAsia="Times New Roman"/>
                <w:i/>
                <w:iCs/>
                <w:lang w:val="lt-LT" w:eastAsia="lt-LT"/>
              </w:rPr>
              <w:fldChar w:fldCharType="begin"/>
            </w:r>
            <w:r w:rsidRPr="00C26833">
              <w:rPr>
                <w:rFonts w:eastAsia="Times New Roman"/>
                <w:i/>
                <w:iCs/>
                <w:lang w:val="lt-LT" w:eastAsia="lt-LT"/>
              </w:rPr>
              <w:instrText xml:space="preserve"> HYPERLINK "JavaScript:OL('43747','2')" \o "Įstatymo sąvokos (str. 2)" </w:instrText>
            </w:r>
            <w:r w:rsidR="006105D8" w:rsidRPr="00C26833">
              <w:rPr>
                <w:rFonts w:eastAsia="Times New Roman"/>
                <w:i/>
                <w:iCs/>
                <w:lang w:val="lt-LT" w:eastAsia="lt-LT"/>
              </w:rPr>
              <w:fldChar w:fldCharType="separate"/>
            </w:r>
            <w:r w:rsidRPr="00C26833">
              <w:rPr>
                <w:rFonts w:eastAsia="Times New Roman"/>
                <w:i/>
                <w:iCs/>
                <w:color w:val="0000FF"/>
                <w:u w:val="single"/>
                <w:lang w:val="lt-LT" w:eastAsia="lt-LT"/>
              </w:rPr>
              <w:t>2</w:t>
            </w:r>
            <w:r w:rsidR="006105D8" w:rsidRPr="00C26833">
              <w:rPr>
                <w:rFonts w:eastAsia="Times New Roman"/>
                <w:i/>
                <w:iCs/>
                <w:lang w:val="lt-LT" w:eastAsia="lt-LT"/>
              </w:rPr>
              <w:fldChar w:fldCharType="end"/>
            </w:r>
            <w:bookmarkStart w:id="3" w:name="pn1_161"/>
            <w:bookmarkEnd w:id="2"/>
            <w:bookmarkEnd w:id="3"/>
            <w:r w:rsidRPr="00C26833">
              <w:rPr>
                <w:rFonts w:eastAsia="Times New Roman"/>
                <w:i/>
                <w:iCs/>
                <w:lang w:val="lt-LT" w:eastAsia="lt-LT"/>
              </w:rPr>
              <w:t xml:space="preserve"> </w:t>
            </w:r>
            <w:proofErr w:type="spellStart"/>
            <w:r w:rsidRPr="00C26833">
              <w:rPr>
                <w:rFonts w:eastAsia="Times New Roman"/>
                <w:i/>
                <w:iCs/>
                <w:lang w:val="lt-LT" w:eastAsia="lt-LT"/>
              </w:rPr>
              <w:t>str</w:t>
            </w:r>
            <w:proofErr w:type="spellEnd"/>
            <w:r w:rsidRPr="00C26833">
              <w:rPr>
                <w:rFonts w:eastAsia="Times New Roman"/>
                <w:i/>
                <w:iCs/>
                <w:lang w:val="lt-LT" w:eastAsia="lt-LT"/>
              </w:rPr>
              <w:t xml:space="preserve">. 12 d. </w:t>
            </w:r>
          </w:p>
        </w:tc>
      </w:tr>
      <w:tr w:rsidR="004E2495" w:rsidRPr="00C26833" w:rsidTr="00927EA5">
        <w:tc>
          <w:tcPr>
            <w:tcW w:w="740" w:type="dxa"/>
            <w:tcBorders>
              <w:top w:val="nil"/>
              <w:left w:val="single" w:sz="8" w:space="0" w:color="auto"/>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1.3.3.</w:t>
            </w:r>
          </w:p>
        </w:tc>
        <w:tc>
          <w:tcPr>
            <w:tcW w:w="9252" w:type="dxa"/>
            <w:gridSpan w:val="3"/>
            <w:tcBorders>
              <w:top w:val="nil"/>
              <w:left w:val="nil"/>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Pareiškėjas – ūkio subjektas pagal dydį:</w:t>
            </w:r>
          </w:p>
        </w:tc>
      </w:tr>
      <w:tr w:rsidR="004E2495" w:rsidRPr="00C26833" w:rsidTr="00927EA5">
        <w:tc>
          <w:tcPr>
            <w:tcW w:w="740"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1.3.3.1.</w:t>
            </w:r>
          </w:p>
        </w:tc>
        <w:tc>
          <w:tcPr>
            <w:tcW w:w="2653"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jeigu 1.2.2 eilutėje pažymėta „savarankiškas ūkio subjektas“</w:t>
            </w:r>
          </w:p>
        </w:tc>
        <w:tc>
          <w:tcPr>
            <w:tcW w:w="6599" w:type="dxa"/>
            <w:gridSpan w:val="2"/>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r w:rsidRPr="00C26833">
              <w:rPr>
                <w:rFonts w:eastAsia="Times New Roman"/>
                <w:b/>
                <w:bCs/>
                <w:lang w:val="lt-LT" w:eastAsia="lt-LT"/>
              </w:rPr>
              <w:t xml:space="preserve"> </w:t>
            </w:r>
            <w:r w:rsidRPr="00C26833">
              <w:rPr>
                <w:rFonts w:eastAsia="Times New Roman"/>
                <w:lang w:val="lt-LT" w:eastAsia="lt-LT"/>
              </w:rPr>
              <w:t>labai maža įmonė;</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w:t>
            </w:r>
            <w:r w:rsidRPr="00C26833">
              <w:rPr>
                <w:rFonts w:eastAsia="Times New Roman"/>
                <w:b/>
                <w:bCs/>
                <w:lang w:val="lt-LT" w:eastAsia="lt-LT"/>
              </w:rPr>
              <w:t xml:space="preserve"> </w:t>
            </w:r>
            <w:r w:rsidRPr="00C26833">
              <w:rPr>
                <w:rFonts w:eastAsia="Times New Roman"/>
                <w:lang w:val="lt-LT" w:eastAsia="lt-LT"/>
              </w:rPr>
              <w:t>–</w:t>
            </w:r>
            <w:r w:rsidRPr="00C26833">
              <w:rPr>
                <w:rFonts w:eastAsia="Times New Roman"/>
                <w:b/>
                <w:bCs/>
                <w:lang w:val="lt-LT" w:eastAsia="lt-LT"/>
              </w:rPr>
              <w:t xml:space="preserve"> </w:t>
            </w:r>
            <w:r w:rsidRPr="00C26833">
              <w:rPr>
                <w:rFonts w:eastAsia="Times New Roman"/>
                <w:lang w:val="lt-LT" w:eastAsia="lt-LT"/>
              </w:rPr>
              <w:t>maža įmonė;</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w:t>
            </w:r>
            <w:r w:rsidRPr="00C26833">
              <w:rPr>
                <w:rFonts w:eastAsia="Times New Roman"/>
                <w:b/>
                <w:bCs/>
                <w:lang w:val="lt-LT" w:eastAsia="lt-LT"/>
              </w:rPr>
              <w:t xml:space="preserve"> </w:t>
            </w:r>
            <w:r w:rsidRPr="00C26833">
              <w:rPr>
                <w:rFonts w:eastAsia="Times New Roman"/>
                <w:lang w:val="lt-LT" w:eastAsia="lt-LT"/>
              </w:rPr>
              <w:t>–</w:t>
            </w:r>
            <w:r w:rsidRPr="00C26833">
              <w:rPr>
                <w:rFonts w:eastAsia="Times New Roman"/>
                <w:b/>
                <w:bCs/>
                <w:lang w:val="lt-LT" w:eastAsia="lt-LT"/>
              </w:rPr>
              <w:t xml:space="preserve"> </w:t>
            </w:r>
            <w:r w:rsidRPr="00C26833">
              <w:rPr>
                <w:rFonts w:eastAsia="Times New Roman"/>
                <w:lang w:val="lt-LT" w:eastAsia="lt-LT"/>
              </w:rPr>
              <w:t>vidutinė įmonė.</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 xml:space="preserve">Vadovaujamasi Lietuvos Respublikos </w:t>
            </w:r>
            <w:bookmarkStart w:id="4" w:name="n1_162"/>
            <w:r w:rsidR="006105D8" w:rsidRPr="00C26833">
              <w:rPr>
                <w:rFonts w:eastAsia="Times New Roman"/>
                <w:i/>
                <w:iCs/>
                <w:lang w:val="lt-LT" w:eastAsia="lt-LT"/>
              </w:rPr>
              <w:fldChar w:fldCharType="begin"/>
            </w:r>
            <w:r w:rsidRPr="00C26833">
              <w:rPr>
                <w:rFonts w:eastAsia="Times New Roman"/>
                <w:i/>
                <w:iCs/>
                <w:lang w:val="lt-LT" w:eastAsia="lt-LT"/>
              </w:rPr>
              <w:instrText xml:space="preserve"> HYPERLINK "http://www.infolex.lt/ta/43747" \o "Lietuvos Respublikos smulkiojo ir vidutinio verslo plėtros įstatymas" \t "_blank" </w:instrText>
            </w:r>
            <w:r w:rsidR="006105D8" w:rsidRPr="00C26833">
              <w:rPr>
                <w:rFonts w:eastAsia="Times New Roman"/>
                <w:i/>
                <w:iCs/>
                <w:lang w:val="lt-LT" w:eastAsia="lt-LT"/>
              </w:rPr>
              <w:fldChar w:fldCharType="separate"/>
            </w:r>
            <w:r w:rsidRPr="00C26833">
              <w:rPr>
                <w:rFonts w:eastAsia="Times New Roman"/>
                <w:i/>
                <w:iCs/>
                <w:color w:val="0000FF"/>
                <w:u w:val="single"/>
                <w:lang w:val="lt-LT" w:eastAsia="lt-LT"/>
              </w:rPr>
              <w:t>smulkaus ir vidutinio verslo plėtros įstatymo</w:t>
            </w:r>
            <w:r w:rsidR="006105D8" w:rsidRPr="00C26833">
              <w:rPr>
                <w:rFonts w:eastAsia="Times New Roman"/>
                <w:i/>
                <w:iCs/>
                <w:lang w:val="lt-LT" w:eastAsia="lt-LT"/>
              </w:rPr>
              <w:fldChar w:fldCharType="end"/>
            </w:r>
            <w:bookmarkStart w:id="5" w:name="pn1_162"/>
            <w:bookmarkEnd w:id="4"/>
            <w:bookmarkEnd w:id="5"/>
            <w:r w:rsidRPr="00C26833">
              <w:rPr>
                <w:rFonts w:eastAsia="Times New Roman"/>
                <w:i/>
                <w:iCs/>
                <w:lang w:val="lt-LT" w:eastAsia="lt-LT"/>
              </w:rPr>
              <w:t xml:space="preserve"> </w:t>
            </w:r>
            <w:bookmarkStart w:id="6" w:name="n1_163"/>
            <w:r w:rsidR="006105D8" w:rsidRPr="00C26833">
              <w:rPr>
                <w:rFonts w:eastAsia="Times New Roman"/>
                <w:i/>
                <w:iCs/>
                <w:lang w:val="lt-LT" w:eastAsia="lt-LT"/>
              </w:rPr>
              <w:fldChar w:fldCharType="begin"/>
            </w:r>
            <w:r w:rsidRPr="00C26833">
              <w:rPr>
                <w:rFonts w:eastAsia="Times New Roman"/>
                <w:i/>
                <w:iCs/>
                <w:lang w:val="lt-LT" w:eastAsia="lt-LT"/>
              </w:rPr>
              <w:instrText xml:space="preserve"> HYPERLINK "JavaScript:OL('43747','3')" \o "Vidutinės, mažos ir labai mažos įmonės (str. 3)" </w:instrText>
            </w:r>
            <w:r w:rsidR="006105D8" w:rsidRPr="00C26833">
              <w:rPr>
                <w:rFonts w:eastAsia="Times New Roman"/>
                <w:i/>
                <w:iCs/>
                <w:lang w:val="lt-LT" w:eastAsia="lt-LT"/>
              </w:rPr>
              <w:fldChar w:fldCharType="separate"/>
            </w:r>
            <w:r w:rsidRPr="00C26833">
              <w:rPr>
                <w:rFonts w:eastAsia="Times New Roman"/>
                <w:i/>
                <w:iCs/>
                <w:color w:val="0000FF"/>
                <w:u w:val="single"/>
                <w:lang w:val="lt-LT" w:eastAsia="lt-LT"/>
              </w:rPr>
              <w:t>3</w:t>
            </w:r>
            <w:r w:rsidR="006105D8" w:rsidRPr="00C26833">
              <w:rPr>
                <w:rFonts w:eastAsia="Times New Roman"/>
                <w:i/>
                <w:iCs/>
                <w:lang w:val="lt-LT" w:eastAsia="lt-LT"/>
              </w:rPr>
              <w:fldChar w:fldCharType="end"/>
            </w:r>
            <w:bookmarkStart w:id="7" w:name="pn1_163"/>
            <w:bookmarkEnd w:id="6"/>
            <w:bookmarkEnd w:id="7"/>
            <w:r w:rsidRPr="00C26833">
              <w:rPr>
                <w:rFonts w:eastAsia="Times New Roman"/>
                <w:i/>
                <w:iCs/>
                <w:lang w:val="lt-LT" w:eastAsia="lt-LT"/>
              </w:rPr>
              <w:t>-</w:t>
            </w:r>
            <w:bookmarkStart w:id="8" w:name="n1_164"/>
            <w:r w:rsidR="006105D8" w:rsidRPr="00C26833">
              <w:rPr>
                <w:rFonts w:eastAsia="Times New Roman"/>
                <w:i/>
                <w:iCs/>
                <w:lang w:val="lt-LT" w:eastAsia="lt-LT"/>
              </w:rPr>
              <w:fldChar w:fldCharType="begin"/>
            </w:r>
            <w:r w:rsidRPr="00C26833">
              <w:rPr>
                <w:rFonts w:eastAsia="Times New Roman"/>
                <w:i/>
                <w:iCs/>
                <w:lang w:val="lt-LT" w:eastAsia="lt-LT"/>
              </w:rPr>
              <w:instrText xml:space="preserve"> HYPERLINK "JavaScript:OL('43747','4')" \o "Verslininkas, kaip smulkiojo ar vidutinio verslo subjektas (str. 4)" </w:instrText>
            </w:r>
            <w:r w:rsidR="006105D8" w:rsidRPr="00C26833">
              <w:rPr>
                <w:rFonts w:eastAsia="Times New Roman"/>
                <w:i/>
                <w:iCs/>
                <w:lang w:val="lt-LT" w:eastAsia="lt-LT"/>
              </w:rPr>
              <w:fldChar w:fldCharType="separate"/>
            </w:r>
            <w:r w:rsidRPr="00C26833">
              <w:rPr>
                <w:rFonts w:eastAsia="Times New Roman"/>
                <w:i/>
                <w:iCs/>
                <w:color w:val="0000FF"/>
                <w:u w:val="single"/>
                <w:lang w:val="lt-LT" w:eastAsia="lt-LT"/>
              </w:rPr>
              <w:t>4</w:t>
            </w:r>
            <w:r w:rsidR="006105D8" w:rsidRPr="00C26833">
              <w:rPr>
                <w:rFonts w:eastAsia="Times New Roman"/>
                <w:i/>
                <w:iCs/>
                <w:lang w:val="lt-LT" w:eastAsia="lt-LT"/>
              </w:rPr>
              <w:fldChar w:fldCharType="end"/>
            </w:r>
            <w:bookmarkStart w:id="9" w:name="pn1_164"/>
            <w:bookmarkEnd w:id="8"/>
            <w:bookmarkEnd w:id="9"/>
            <w:r w:rsidRPr="00C26833">
              <w:rPr>
                <w:rFonts w:eastAsia="Times New Roman"/>
                <w:i/>
                <w:iCs/>
                <w:lang w:val="lt-LT" w:eastAsia="lt-LT"/>
              </w:rPr>
              <w:t xml:space="preserve"> </w:t>
            </w:r>
            <w:proofErr w:type="spellStart"/>
            <w:r w:rsidRPr="00C26833">
              <w:rPr>
                <w:rFonts w:eastAsia="Times New Roman"/>
                <w:i/>
                <w:iCs/>
                <w:lang w:val="lt-LT" w:eastAsia="lt-LT"/>
              </w:rPr>
              <w:t>str</w:t>
            </w:r>
            <w:proofErr w:type="spellEnd"/>
            <w:r w:rsidRPr="00C26833">
              <w:rPr>
                <w:rFonts w:eastAsia="Times New Roman"/>
                <w:i/>
                <w:iCs/>
                <w:lang w:val="lt-LT" w:eastAsia="lt-LT"/>
              </w:rPr>
              <w:t>., taip pat Vietos projektų administravimo taisyklių 29.3 papunkčiu.</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xml:space="preserve">Pagrindimas: </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&lt;...&gt; – vidutinis darbuotojų skaičius ataskaitiniais metais;</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&lt;...&gt; – metinės pajamos ataskaitiniais metais.</w:t>
            </w:r>
          </w:p>
        </w:tc>
      </w:tr>
      <w:tr w:rsidR="004E2495" w:rsidRPr="00C26833" w:rsidTr="00927EA5">
        <w:tc>
          <w:tcPr>
            <w:tcW w:w="740"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1.3.3.2.</w:t>
            </w:r>
          </w:p>
        </w:tc>
        <w:tc>
          <w:tcPr>
            <w:tcW w:w="2653"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jeigu 1.2.2 eilutėje pažymėta „susijęs su kitais ūkio subjektais“</w:t>
            </w:r>
          </w:p>
        </w:tc>
        <w:tc>
          <w:tcPr>
            <w:tcW w:w="6599" w:type="dxa"/>
            <w:gridSpan w:val="2"/>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r w:rsidRPr="00C26833">
              <w:rPr>
                <w:rFonts w:eastAsia="Times New Roman"/>
                <w:b/>
                <w:bCs/>
                <w:lang w:val="lt-LT" w:eastAsia="lt-LT"/>
              </w:rPr>
              <w:t xml:space="preserve"> </w:t>
            </w:r>
            <w:r w:rsidRPr="00C26833">
              <w:rPr>
                <w:rFonts w:eastAsia="Times New Roman"/>
                <w:lang w:val="lt-LT" w:eastAsia="lt-LT"/>
              </w:rPr>
              <w:t>labai maža įmonė;</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r w:rsidRPr="00C26833">
              <w:rPr>
                <w:rFonts w:eastAsia="Times New Roman"/>
                <w:b/>
                <w:bCs/>
                <w:lang w:val="lt-LT" w:eastAsia="lt-LT"/>
              </w:rPr>
              <w:t xml:space="preserve"> </w:t>
            </w:r>
            <w:r w:rsidRPr="00C26833">
              <w:rPr>
                <w:rFonts w:eastAsia="Times New Roman"/>
                <w:lang w:val="lt-LT" w:eastAsia="lt-LT"/>
              </w:rPr>
              <w:t>maža įmonė;</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w:t>
            </w:r>
            <w:r w:rsidRPr="00C26833">
              <w:rPr>
                <w:rFonts w:eastAsia="Times New Roman"/>
                <w:b/>
                <w:bCs/>
                <w:lang w:val="lt-LT" w:eastAsia="lt-LT"/>
              </w:rPr>
              <w:t xml:space="preserve"> </w:t>
            </w:r>
            <w:r w:rsidRPr="00C26833">
              <w:rPr>
                <w:rFonts w:eastAsia="Times New Roman"/>
                <w:lang w:val="lt-LT" w:eastAsia="lt-LT"/>
              </w:rPr>
              <w:t>–</w:t>
            </w:r>
            <w:r w:rsidRPr="00C26833">
              <w:rPr>
                <w:rFonts w:eastAsia="Times New Roman"/>
                <w:b/>
                <w:bCs/>
                <w:lang w:val="lt-LT" w:eastAsia="lt-LT"/>
              </w:rPr>
              <w:t xml:space="preserve"> </w:t>
            </w:r>
            <w:r w:rsidRPr="00C26833">
              <w:rPr>
                <w:rFonts w:eastAsia="Times New Roman"/>
                <w:lang w:val="lt-LT" w:eastAsia="lt-LT"/>
              </w:rPr>
              <w:t>vidutinė įmonė.</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 xml:space="preserve">Vadovaujamasi Lietuvos Respublikos </w:t>
            </w:r>
            <w:bookmarkStart w:id="10" w:name="n1_165"/>
            <w:r w:rsidR="006105D8" w:rsidRPr="00C26833">
              <w:rPr>
                <w:rFonts w:eastAsia="Times New Roman"/>
                <w:i/>
                <w:iCs/>
                <w:lang w:val="lt-LT" w:eastAsia="lt-LT"/>
              </w:rPr>
              <w:fldChar w:fldCharType="begin"/>
            </w:r>
            <w:r w:rsidRPr="00C26833">
              <w:rPr>
                <w:rFonts w:eastAsia="Times New Roman"/>
                <w:i/>
                <w:iCs/>
                <w:lang w:val="lt-LT" w:eastAsia="lt-LT"/>
              </w:rPr>
              <w:instrText xml:space="preserve"> HYPERLINK "http://www.infolex.lt/ta/43747" \o "Lietuvos Respublikos smulkiojo ir vidutinio verslo plėtros įstatymas" \t "_blank" </w:instrText>
            </w:r>
            <w:r w:rsidR="006105D8" w:rsidRPr="00C26833">
              <w:rPr>
                <w:rFonts w:eastAsia="Times New Roman"/>
                <w:i/>
                <w:iCs/>
                <w:lang w:val="lt-LT" w:eastAsia="lt-LT"/>
              </w:rPr>
              <w:fldChar w:fldCharType="separate"/>
            </w:r>
            <w:r w:rsidRPr="00C26833">
              <w:rPr>
                <w:rFonts w:eastAsia="Times New Roman"/>
                <w:i/>
                <w:iCs/>
                <w:color w:val="0000FF"/>
                <w:u w:val="single"/>
                <w:lang w:val="lt-LT" w:eastAsia="lt-LT"/>
              </w:rPr>
              <w:t>smulkaus ir vidutinio verslo plėtros įstatymo</w:t>
            </w:r>
            <w:r w:rsidR="006105D8" w:rsidRPr="00C26833">
              <w:rPr>
                <w:rFonts w:eastAsia="Times New Roman"/>
                <w:i/>
                <w:iCs/>
                <w:lang w:val="lt-LT" w:eastAsia="lt-LT"/>
              </w:rPr>
              <w:fldChar w:fldCharType="end"/>
            </w:r>
            <w:bookmarkStart w:id="11" w:name="pn1_165"/>
            <w:bookmarkEnd w:id="10"/>
            <w:bookmarkEnd w:id="11"/>
            <w:r w:rsidRPr="00C26833">
              <w:rPr>
                <w:rFonts w:eastAsia="Times New Roman"/>
                <w:i/>
                <w:iCs/>
                <w:lang w:val="lt-LT" w:eastAsia="lt-LT"/>
              </w:rPr>
              <w:t xml:space="preserve"> </w:t>
            </w:r>
            <w:bookmarkStart w:id="12" w:name="n1_166"/>
            <w:r w:rsidR="006105D8" w:rsidRPr="00C26833">
              <w:rPr>
                <w:rFonts w:eastAsia="Times New Roman"/>
                <w:i/>
                <w:iCs/>
                <w:lang w:val="lt-LT" w:eastAsia="lt-LT"/>
              </w:rPr>
              <w:fldChar w:fldCharType="begin"/>
            </w:r>
            <w:r w:rsidRPr="00C26833">
              <w:rPr>
                <w:rFonts w:eastAsia="Times New Roman"/>
                <w:i/>
                <w:iCs/>
                <w:lang w:val="lt-LT" w:eastAsia="lt-LT"/>
              </w:rPr>
              <w:instrText xml:space="preserve"> HYPERLINK "JavaScript:OL('43747','3')" \o "Vidutinės, mažos ir labai mažos įmonės (str. 3)" </w:instrText>
            </w:r>
            <w:r w:rsidR="006105D8" w:rsidRPr="00C26833">
              <w:rPr>
                <w:rFonts w:eastAsia="Times New Roman"/>
                <w:i/>
                <w:iCs/>
                <w:lang w:val="lt-LT" w:eastAsia="lt-LT"/>
              </w:rPr>
              <w:fldChar w:fldCharType="separate"/>
            </w:r>
            <w:r w:rsidRPr="00C26833">
              <w:rPr>
                <w:rFonts w:eastAsia="Times New Roman"/>
                <w:i/>
                <w:iCs/>
                <w:color w:val="0000FF"/>
                <w:u w:val="single"/>
                <w:lang w:val="lt-LT" w:eastAsia="lt-LT"/>
              </w:rPr>
              <w:t>3</w:t>
            </w:r>
            <w:r w:rsidR="006105D8" w:rsidRPr="00C26833">
              <w:rPr>
                <w:rFonts w:eastAsia="Times New Roman"/>
                <w:i/>
                <w:iCs/>
                <w:lang w:val="lt-LT" w:eastAsia="lt-LT"/>
              </w:rPr>
              <w:fldChar w:fldCharType="end"/>
            </w:r>
            <w:bookmarkStart w:id="13" w:name="pn1_166"/>
            <w:bookmarkEnd w:id="12"/>
            <w:bookmarkEnd w:id="13"/>
            <w:r w:rsidRPr="00C26833">
              <w:rPr>
                <w:rFonts w:eastAsia="Times New Roman"/>
                <w:i/>
                <w:iCs/>
                <w:lang w:val="lt-LT" w:eastAsia="lt-LT"/>
              </w:rPr>
              <w:t xml:space="preserve"> ir </w:t>
            </w:r>
            <w:bookmarkStart w:id="14" w:name="n1_167"/>
            <w:r w:rsidR="006105D8" w:rsidRPr="00C26833">
              <w:rPr>
                <w:rFonts w:eastAsia="Times New Roman"/>
                <w:i/>
                <w:iCs/>
                <w:lang w:val="lt-LT" w:eastAsia="lt-LT"/>
              </w:rPr>
              <w:fldChar w:fldCharType="begin"/>
            </w:r>
            <w:r w:rsidRPr="00C26833">
              <w:rPr>
                <w:rFonts w:eastAsia="Times New Roman"/>
                <w:i/>
                <w:iCs/>
                <w:lang w:val="lt-LT" w:eastAsia="lt-LT"/>
              </w:rPr>
              <w:instrText xml:space="preserve"> HYPERLINK "JavaScript:OL('43747','4')" \o "Verslininkas, kaip smulkiojo ar vidutinio verslo subjektas (str. 4)" </w:instrText>
            </w:r>
            <w:r w:rsidR="006105D8" w:rsidRPr="00C26833">
              <w:rPr>
                <w:rFonts w:eastAsia="Times New Roman"/>
                <w:i/>
                <w:iCs/>
                <w:lang w:val="lt-LT" w:eastAsia="lt-LT"/>
              </w:rPr>
              <w:fldChar w:fldCharType="separate"/>
            </w:r>
            <w:r w:rsidRPr="00C26833">
              <w:rPr>
                <w:rFonts w:eastAsia="Times New Roman"/>
                <w:i/>
                <w:iCs/>
                <w:color w:val="0000FF"/>
                <w:u w:val="single"/>
                <w:lang w:val="lt-LT" w:eastAsia="lt-LT"/>
              </w:rPr>
              <w:t>4</w:t>
            </w:r>
            <w:r w:rsidR="006105D8" w:rsidRPr="00C26833">
              <w:rPr>
                <w:rFonts w:eastAsia="Times New Roman"/>
                <w:i/>
                <w:iCs/>
                <w:lang w:val="lt-LT" w:eastAsia="lt-LT"/>
              </w:rPr>
              <w:fldChar w:fldCharType="end"/>
            </w:r>
            <w:bookmarkStart w:id="15" w:name="pn1_167"/>
            <w:bookmarkEnd w:id="14"/>
            <w:bookmarkEnd w:id="15"/>
            <w:r w:rsidRPr="00C26833">
              <w:rPr>
                <w:rFonts w:eastAsia="Times New Roman"/>
                <w:i/>
                <w:iCs/>
                <w:lang w:val="lt-LT" w:eastAsia="lt-LT"/>
              </w:rPr>
              <w:t xml:space="preserve"> </w:t>
            </w:r>
            <w:proofErr w:type="spellStart"/>
            <w:r w:rsidRPr="00C26833">
              <w:rPr>
                <w:rFonts w:eastAsia="Times New Roman"/>
                <w:i/>
                <w:iCs/>
                <w:lang w:val="lt-LT" w:eastAsia="lt-LT"/>
              </w:rPr>
              <w:t>str</w:t>
            </w:r>
            <w:proofErr w:type="spellEnd"/>
            <w:r w:rsidRPr="00C26833">
              <w:rPr>
                <w:rFonts w:eastAsia="Times New Roman"/>
                <w:i/>
                <w:iCs/>
                <w:lang w:val="lt-LT" w:eastAsia="lt-LT"/>
              </w:rPr>
              <w:t>.</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lastRenderedPageBreak/>
              <w:t>Pagrindimas pagal susijusius ūkio subjektus:</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xml:space="preserve">1. Informacija apie pareiškėją: </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&lt;...&gt; – vidutinis darbuotojų skaičius ataskaitiniais metais;</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&lt;...&gt; – metinės pajamos ataskaitiniais metais;</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xml:space="preserve">&lt;...&gt; – EVRK kodai, pagal kuriuos vykdo veiklą. </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2. Informacija apie pirmą susijusį ūkio subjektą „&lt;...&gt;„:</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&lt;...&gt; – vidutinis darbuotojų skaičius ataskaitiniais metais;</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&lt;...&gt; – metinės pajamos ataskaitiniais metais;</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xml:space="preserve">&lt;...&gt; – EVRK kodai, pagal kuriuos vykdo veiklą. </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3. Informacija apie antrą susijusį ūkio subjektą „&lt;...&gt;„:</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&lt;...&gt; – vidutinis darbuotojų skaičius ataskaitiniais metais;</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&lt;...&gt; – vidutinis metinės pajamos ataskaitiniais metais;</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xml:space="preserve">&lt;...&gt; – EVRK kodai, pagal kuriuos vykdo veiklą. </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4. Informacija apie n-</w:t>
            </w:r>
            <w:r w:rsidR="00C26833" w:rsidRPr="00C26833">
              <w:rPr>
                <w:rFonts w:eastAsia="Times New Roman"/>
                <w:lang w:val="lt-LT" w:eastAsia="lt-LT"/>
              </w:rPr>
              <w:t>tajy</w:t>
            </w:r>
            <w:r w:rsidRPr="00C26833">
              <w:rPr>
                <w:rFonts w:eastAsia="Times New Roman"/>
                <w:lang w:val="lt-LT" w:eastAsia="lt-LT"/>
              </w:rPr>
              <w:t xml:space="preserve"> susijusį ūkio subjektą „&lt;...&gt;„:</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&lt;...&gt; – vidutinis darbuotojų skaičius ataskaitiniais metais;</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&lt;...&gt; – metinės pajamos ataskaitiniais metais;</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xml:space="preserve">&lt;...&gt; – EVRK kodai, pagal kuriuos vykdo veiklą. </w:t>
            </w:r>
          </w:p>
        </w:tc>
      </w:tr>
      <w:tr w:rsidR="004E2495" w:rsidRPr="00C26833" w:rsidTr="00927EA5">
        <w:tc>
          <w:tcPr>
            <w:tcW w:w="740" w:type="dxa"/>
            <w:tcBorders>
              <w:top w:val="nil"/>
              <w:left w:val="single" w:sz="8" w:space="0" w:color="auto"/>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lastRenderedPageBreak/>
              <w:t>1.3.4.</w:t>
            </w:r>
          </w:p>
        </w:tc>
        <w:tc>
          <w:tcPr>
            <w:tcW w:w="9252" w:type="dxa"/>
            <w:gridSpan w:val="3"/>
            <w:tcBorders>
              <w:top w:val="nil"/>
              <w:left w:val="nil"/>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Pareiškėjas – ūkio subjektas pagal ES ir valstybės paramos panaudojimą:</w:t>
            </w:r>
          </w:p>
        </w:tc>
      </w:tr>
      <w:tr w:rsidR="004E2495" w:rsidRPr="00C26833" w:rsidTr="00927EA5">
        <w:tc>
          <w:tcPr>
            <w:tcW w:w="740"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1.3.4.1.</w:t>
            </w:r>
          </w:p>
        </w:tc>
        <w:tc>
          <w:tcPr>
            <w:tcW w:w="2653"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jeigu, 1.2.2 eilutėje pažymėta „savarankiškas ūkio subjektas“</w:t>
            </w:r>
          </w:p>
        </w:tc>
        <w:tc>
          <w:tcPr>
            <w:tcW w:w="6599" w:type="dxa"/>
            <w:gridSpan w:val="2"/>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w:t>
            </w:r>
            <w:r w:rsidRPr="00C26833">
              <w:rPr>
                <w:rFonts w:eastAsia="Times New Roman"/>
                <w:b/>
                <w:bCs/>
                <w:lang w:val="lt-LT" w:eastAsia="lt-LT"/>
              </w:rPr>
              <w:t xml:space="preserve"> </w:t>
            </w:r>
            <w:r w:rsidRPr="00C26833">
              <w:rPr>
                <w:rFonts w:eastAsia="Times New Roman"/>
                <w:lang w:val="lt-LT" w:eastAsia="lt-LT"/>
              </w:rPr>
              <w:t>–</w:t>
            </w:r>
            <w:r w:rsidRPr="00C26833">
              <w:rPr>
                <w:rFonts w:eastAsia="Times New Roman"/>
                <w:b/>
                <w:bCs/>
                <w:lang w:val="lt-LT" w:eastAsia="lt-LT"/>
              </w:rPr>
              <w:t xml:space="preserve"> </w:t>
            </w:r>
            <w:r w:rsidRPr="00C26833">
              <w:rPr>
                <w:rFonts w:eastAsia="Times New Roman"/>
                <w:lang w:val="lt-LT" w:eastAsia="lt-LT"/>
              </w:rPr>
              <w:t>negavęs ES ir valstybės paramos per paskutinius trejus mokestinius metus;</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 gavęs ES ir valstybės paramą per paskutinius trejus mokestinius metus.</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xml:space="preserve">Pagrindimas. </w:t>
            </w:r>
            <w:r w:rsidRPr="00C26833">
              <w:rPr>
                <w:rFonts w:eastAsia="Times New Roman"/>
                <w:lang w:val="lt-LT" w:eastAsia="lt-LT"/>
              </w:rPr>
              <w:t>Jeigu nurodoma, kad pareiškėjas yra gavęs ES ir (arba) valstybės paramos per paskutinius trejus mokestinius metus, pateikiama ši informacija (atskirai pagal datas):</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1. paramos skyrimo data;</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2. paramą suteikusio juridinio asmens pavadinimas;</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3. skirtos paramos suma (Eur);</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4. finansavimo šaltinis (ES fondo pavadinimas, valstybės biudžeto lėšos, savivaldybių biudžeto lėšos, kt.);</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5. programos ir priemonės pavadinimas.</w:t>
            </w:r>
          </w:p>
        </w:tc>
      </w:tr>
      <w:tr w:rsidR="004E2495" w:rsidRPr="00C26833" w:rsidTr="00927EA5">
        <w:tc>
          <w:tcPr>
            <w:tcW w:w="740"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1.3.4.2.</w:t>
            </w:r>
          </w:p>
        </w:tc>
        <w:tc>
          <w:tcPr>
            <w:tcW w:w="2653"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jeigu 1.2.2 eilutėje pažymėta „susijęs su kitais ūkio subjektais“</w:t>
            </w:r>
          </w:p>
        </w:tc>
        <w:tc>
          <w:tcPr>
            <w:tcW w:w="6599" w:type="dxa"/>
            <w:gridSpan w:val="2"/>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w:t>
            </w:r>
            <w:r w:rsidRPr="00C26833">
              <w:rPr>
                <w:rFonts w:eastAsia="Times New Roman"/>
                <w:b/>
                <w:bCs/>
                <w:lang w:val="lt-LT" w:eastAsia="lt-LT"/>
              </w:rPr>
              <w:t xml:space="preserve"> </w:t>
            </w:r>
            <w:r w:rsidRPr="00C26833">
              <w:rPr>
                <w:rFonts w:eastAsia="Times New Roman"/>
                <w:lang w:val="lt-LT" w:eastAsia="lt-LT"/>
              </w:rPr>
              <w:t>–</w:t>
            </w:r>
            <w:r w:rsidRPr="00C26833">
              <w:rPr>
                <w:rFonts w:eastAsia="Times New Roman"/>
                <w:b/>
                <w:bCs/>
                <w:lang w:val="lt-LT" w:eastAsia="lt-LT"/>
              </w:rPr>
              <w:t xml:space="preserve"> </w:t>
            </w:r>
            <w:r w:rsidRPr="00C26833">
              <w:rPr>
                <w:rFonts w:eastAsia="Times New Roman"/>
                <w:lang w:val="lt-LT" w:eastAsia="lt-LT"/>
              </w:rPr>
              <w:t>pareiškėjas ir su juo susiję ūkio subjektai,</w:t>
            </w:r>
            <w:r w:rsidRPr="00C26833">
              <w:rPr>
                <w:rFonts w:eastAsia="Times New Roman"/>
                <w:b/>
                <w:bCs/>
                <w:lang w:val="lt-LT" w:eastAsia="lt-LT"/>
              </w:rPr>
              <w:t xml:space="preserve"> </w:t>
            </w:r>
            <w:r w:rsidRPr="00C26833">
              <w:rPr>
                <w:rFonts w:eastAsia="Times New Roman"/>
                <w:lang w:val="lt-LT" w:eastAsia="lt-LT"/>
              </w:rPr>
              <w:t>negavę ES ir valstybės paramos per paskutinius trejus mokestinius metus;</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 pareiškėjas ir (arba) su juo susiję ūkio subjektai,</w:t>
            </w:r>
            <w:r w:rsidRPr="00C26833">
              <w:rPr>
                <w:rFonts w:eastAsia="Times New Roman"/>
                <w:b/>
                <w:bCs/>
                <w:lang w:val="lt-LT" w:eastAsia="lt-LT"/>
              </w:rPr>
              <w:t xml:space="preserve"> </w:t>
            </w:r>
            <w:r w:rsidRPr="00C26833">
              <w:rPr>
                <w:rFonts w:eastAsia="Times New Roman"/>
                <w:lang w:val="lt-LT" w:eastAsia="lt-LT"/>
              </w:rPr>
              <w:t>gavę ES ir valstybės paramos per paskutinius trejus mokestinius metus.</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xml:space="preserve">Pagrindimas. </w:t>
            </w:r>
            <w:r w:rsidRPr="00C26833">
              <w:rPr>
                <w:rFonts w:eastAsia="Times New Roman"/>
                <w:lang w:val="lt-LT" w:eastAsia="lt-LT"/>
              </w:rPr>
              <w:t>Jeigu nurodoma, kad pareiškėjas ir (arba) su juo susiję ūkio subjektai yra gavę ES ir (arba) valstybės paramos per paskutinius trejus mokestinius metus, pateikiama ši informacija (atskirai pagal atskirus susijusius ūkio subjektus):</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1. paramos skyrimo data;</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2. paramą suteikusio juridinio asmens pavadinimas;</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3. paramą gavusio ūkio subjekto pavadinimas arba vardas ir pavardė;</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4. skirtos paramos suma (Eur);</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5. finansavimo šaltinis (ES fondo pavadinimas, valstybės biudžeto lėšos, savivaldybių biudžeto lėšos, kt.);</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6. programos ir priemonės pavadinimas.</w:t>
            </w:r>
          </w:p>
        </w:tc>
      </w:tr>
      <w:tr w:rsidR="004E2495" w:rsidRPr="00C26833" w:rsidTr="00927EA5">
        <w:tc>
          <w:tcPr>
            <w:tcW w:w="740"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1.3.5.</w:t>
            </w:r>
          </w:p>
        </w:tc>
        <w:tc>
          <w:tcPr>
            <w:tcW w:w="2653" w:type="dxa"/>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xml:space="preserve">Pareiškėjas – ūkio </w:t>
            </w:r>
            <w:r w:rsidRPr="00C26833">
              <w:rPr>
                <w:rFonts w:eastAsia="Times New Roman"/>
                <w:lang w:val="lt-LT" w:eastAsia="lt-LT"/>
              </w:rPr>
              <w:lastRenderedPageBreak/>
              <w:t>subjektas pagal verslo vykdymo patirtį</w:t>
            </w:r>
          </w:p>
        </w:tc>
        <w:tc>
          <w:tcPr>
            <w:tcW w:w="6599" w:type="dxa"/>
            <w:gridSpan w:val="2"/>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lastRenderedPageBreak/>
              <w:t>□</w:t>
            </w:r>
            <w:r w:rsidRPr="00C26833">
              <w:rPr>
                <w:rFonts w:eastAsia="Times New Roman"/>
                <w:b/>
                <w:bCs/>
                <w:lang w:val="lt-LT" w:eastAsia="lt-LT"/>
              </w:rPr>
              <w:t xml:space="preserve"> </w:t>
            </w:r>
            <w:r w:rsidRPr="00C26833">
              <w:rPr>
                <w:rFonts w:eastAsia="Times New Roman"/>
                <w:lang w:val="lt-LT" w:eastAsia="lt-LT"/>
              </w:rPr>
              <w:t>–</w:t>
            </w:r>
            <w:r w:rsidRPr="00C26833">
              <w:rPr>
                <w:rFonts w:eastAsia="Times New Roman"/>
                <w:b/>
                <w:bCs/>
                <w:lang w:val="lt-LT" w:eastAsia="lt-LT"/>
              </w:rPr>
              <w:t xml:space="preserve"> </w:t>
            </w:r>
            <w:r w:rsidRPr="00C26833">
              <w:rPr>
                <w:rFonts w:eastAsia="Times New Roman"/>
                <w:lang w:val="lt-LT" w:eastAsia="lt-LT"/>
              </w:rPr>
              <w:t>turi verslo vykdymo patirties;</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lastRenderedPageBreak/>
              <w:t>□</w:t>
            </w:r>
            <w:r w:rsidRPr="00C26833">
              <w:rPr>
                <w:rFonts w:eastAsia="Times New Roman"/>
                <w:b/>
                <w:bCs/>
                <w:lang w:val="lt-LT" w:eastAsia="lt-LT"/>
              </w:rPr>
              <w:t xml:space="preserve"> </w:t>
            </w:r>
            <w:r w:rsidRPr="00C26833">
              <w:rPr>
                <w:rFonts w:eastAsia="Times New Roman"/>
                <w:lang w:val="lt-LT" w:eastAsia="lt-LT"/>
              </w:rPr>
              <w:t>–</w:t>
            </w:r>
            <w:r w:rsidRPr="00C26833">
              <w:rPr>
                <w:rFonts w:eastAsia="Times New Roman"/>
                <w:b/>
                <w:bCs/>
                <w:lang w:val="lt-LT" w:eastAsia="lt-LT"/>
              </w:rPr>
              <w:t xml:space="preserve"> </w:t>
            </w:r>
            <w:r w:rsidRPr="00C26833">
              <w:rPr>
                <w:rFonts w:eastAsia="Times New Roman"/>
                <w:lang w:val="lt-LT" w:eastAsia="lt-LT"/>
              </w:rPr>
              <w:t>neturi verslo vykdymo patirties.</w:t>
            </w:r>
          </w:p>
        </w:tc>
      </w:tr>
    </w:tbl>
    <w:p w:rsidR="00C07C90" w:rsidRPr="00C26833" w:rsidRDefault="004E2495" w:rsidP="006C1DE3">
      <w:pPr>
        <w:spacing w:after="0" w:line="240" w:lineRule="auto"/>
        <w:contextualSpacing/>
        <w:rPr>
          <w:rFonts w:eastAsia="Times New Roman"/>
          <w:lang w:val="lt-LT" w:eastAsia="lt-LT"/>
        </w:rPr>
        <w:sectPr w:rsidR="00C07C90" w:rsidRPr="00C26833" w:rsidSect="006C1DE3">
          <w:pgSz w:w="12240" w:h="15840"/>
          <w:pgMar w:top="1134" w:right="567" w:bottom="1134" w:left="1701" w:header="720" w:footer="720" w:gutter="0"/>
          <w:cols w:space="720"/>
          <w:docGrid w:linePitch="360"/>
        </w:sectPr>
      </w:pPr>
      <w:r w:rsidRPr="00C26833">
        <w:rPr>
          <w:rFonts w:eastAsia="Times New Roman"/>
          <w:lang w:val="lt-LT" w:eastAsia="lt-LT"/>
        </w:rPr>
        <w:lastRenderedPageBreak/>
        <w:t> </w:t>
      </w:r>
    </w:p>
    <w:tbl>
      <w:tblPr>
        <w:tblW w:w="0" w:type="auto"/>
        <w:tblCellMar>
          <w:left w:w="0" w:type="dxa"/>
          <w:right w:w="0" w:type="dxa"/>
        </w:tblCellMar>
        <w:tblLook w:val="04A0" w:firstRow="1" w:lastRow="0" w:firstColumn="1" w:lastColumn="0" w:noHBand="0" w:noVBand="1"/>
      </w:tblPr>
      <w:tblGrid>
        <w:gridCol w:w="752"/>
        <w:gridCol w:w="2638"/>
        <w:gridCol w:w="3925"/>
        <w:gridCol w:w="2677"/>
      </w:tblGrid>
      <w:tr w:rsidR="004E2495" w:rsidRPr="00C26833" w:rsidTr="00C07C90">
        <w:tc>
          <w:tcPr>
            <w:tcW w:w="75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lastRenderedPageBreak/>
              <w:t>2.</w:t>
            </w:r>
          </w:p>
        </w:tc>
        <w:tc>
          <w:tcPr>
            <w:tcW w:w="9240" w:type="dxa"/>
            <w:gridSpan w:val="3"/>
            <w:tcBorders>
              <w:top w:val="single" w:sz="8" w:space="0" w:color="auto"/>
              <w:left w:val="nil"/>
              <w:bottom w:val="single" w:sz="8" w:space="0" w:color="auto"/>
              <w:right w:val="single" w:sz="8" w:space="0" w:color="auto"/>
            </w:tcBorders>
            <w:shd w:val="clear" w:color="auto" w:fill="F7CAAC"/>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ESAMOS SITUACIJOS (IŠSKYRUS EKONOMINĘ) ANALIZĖ IR PROGNOZUOJAMAS POKYTIS PO PARAMOS VIETOS PROJEKTUI ĮGYVENDINTI SKYRIMO IKI KONTROLĖS LAIKOTARPIO PABAIGOS</w:t>
            </w:r>
          </w:p>
        </w:tc>
      </w:tr>
      <w:tr w:rsidR="004E2495" w:rsidRPr="00C26833" w:rsidTr="00C07C90">
        <w:tc>
          <w:tcPr>
            <w:tcW w:w="752" w:type="dxa"/>
            <w:tcBorders>
              <w:top w:val="nil"/>
              <w:left w:val="single" w:sz="8" w:space="0" w:color="auto"/>
              <w:bottom w:val="single" w:sz="8" w:space="0" w:color="auto"/>
              <w:right w:val="single" w:sz="8" w:space="0" w:color="auto"/>
            </w:tcBorders>
            <w:shd w:val="clear" w:color="auto" w:fill="FFFFFF"/>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I</w:t>
            </w:r>
          </w:p>
        </w:tc>
        <w:tc>
          <w:tcPr>
            <w:tcW w:w="2638" w:type="dxa"/>
            <w:tcBorders>
              <w:top w:val="nil"/>
              <w:left w:val="nil"/>
              <w:bottom w:val="single" w:sz="8" w:space="0" w:color="auto"/>
              <w:right w:val="single" w:sz="8" w:space="0" w:color="auto"/>
            </w:tcBorders>
            <w:shd w:val="clear" w:color="auto" w:fill="FFFFFF"/>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II</w:t>
            </w:r>
          </w:p>
        </w:tc>
        <w:tc>
          <w:tcPr>
            <w:tcW w:w="3925" w:type="dxa"/>
            <w:tcBorders>
              <w:top w:val="nil"/>
              <w:left w:val="nil"/>
              <w:bottom w:val="single" w:sz="8" w:space="0" w:color="auto"/>
              <w:right w:val="single" w:sz="8" w:space="0" w:color="auto"/>
            </w:tcBorders>
            <w:shd w:val="clear" w:color="auto" w:fill="FFFFFF"/>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III</w:t>
            </w:r>
          </w:p>
        </w:tc>
        <w:tc>
          <w:tcPr>
            <w:tcW w:w="2677" w:type="dxa"/>
            <w:tcBorders>
              <w:top w:val="nil"/>
              <w:left w:val="nil"/>
              <w:bottom w:val="single" w:sz="8" w:space="0" w:color="auto"/>
              <w:right w:val="single" w:sz="8" w:space="0" w:color="auto"/>
            </w:tcBorders>
            <w:shd w:val="clear" w:color="auto" w:fill="FFFFFF"/>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IV</w:t>
            </w:r>
          </w:p>
        </w:tc>
      </w:tr>
      <w:tr w:rsidR="004E2495" w:rsidRPr="00C26833" w:rsidTr="00C07C90">
        <w:tc>
          <w:tcPr>
            <w:tcW w:w="752" w:type="dxa"/>
            <w:tcBorders>
              <w:top w:val="nil"/>
              <w:left w:val="single" w:sz="8" w:space="0" w:color="auto"/>
              <w:bottom w:val="single" w:sz="8" w:space="0" w:color="auto"/>
              <w:right w:val="single" w:sz="8" w:space="0" w:color="auto"/>
            </w:tcBorders>
            <w:shd w:val="clear" w:color="auto" w:fill="F7CAAC"/>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Eil. Nr.</w:t>
            </w:r>
          </w:p>
        </w:tc>
        <w:tc>
          <w:tcPr>
            <w:tcW w:w="2638" w:type="dxa"/>
            <w:tcBorders>
              <w:top w:val="nil"/>
              <w:left w:val="nil"/>
              <w:bottom w:val="single" w:sz="8" w:space="0" w:color="auto"/>
              <w:right w:val="single" w:sz="8" w:space="0" w:color="auto"/>
            </w:tcBorders>
            <w:shd w:val="clear" w:color="auto" w:fill="F7CAAC"/>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Reikšmė</w:t>
            </w:r>
          </w:p>
        </w:tc>
        <w:tc>
          <w:tcPr>
            <w:tcW w:w="3925" w:type="dxa"/>
            <w:tcBorders>
              <w:top w:val="nil"/>
              <w:left w:val="nil"/>
              <w:bottom w:val="single" w:sz="8" w:space="0" w:color="auto"/>
              <w:right w:val="single" w:sz="8" w:space="0" w:color="auto"/>
            </w:tcBorders>
            <w:shd w:val="clear" w:color="auto" w:fill="F7CAAC"/>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Situacija vietos projekto paraiškos pateikimo metu</w:t>
            </w:r>
          </w:p>
        </w:tc>
        <w:tc>
          <w:tcPr>
            <w:tcW w:w="2677" w:type="dxa"/>
            <w:tcBorders>
              <w:top w:val="nil"/>
              <w:left w:val="nil"/>
              <w:bottom w:val="single" w:sz="8" w:space="0" w:color="auto"/>
              <w:right w:val="single" w:sz="8" w:space="0" w:color="auto"/>
            </w:tcBorders>
            <w:shd w:val="clear" w:color="auto" w:fill="F7CAAC"/>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Situacija vietos projekto įgyvendinimo pabaigoje ir kontrolės laikotarpiu</w:t>
            </w:r>
          </w:p>
        </w:tc>
      </w:tr>
      <w:tr w:rsidR="004E2495" w:rsidRPr="00C26833" w:rsidTr="00C07C90">
        <w:tc>
          <w:tcPr>
            <w:tcW w:w="752" w:type="dxa"/>
            <w:tcBorders>
              <w:top w:val="nil"/>
              <w:left w:val="single" w:sz="8" w:space="0" w:color="auto"/>
              <w:bottom w:val="single" w:sz="8" w:space="0" w:color="auto"/>
              <w:right w:val="single" w:sz="8" w:space="0" w:color="auto"/>
            </w:tcBorders>
            <w:shd w:val="clear" w:color="auto" w:fill="FBE4D5"/>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2.1.</w:t>
            </w:r>
          </w:p>
        </w:tc>
        <w:tc>
          <w:tcPr>
            <w:tcW w:w="9240" w:type="dxa"/>
            <w:gridSpan w:val="3"/>
            <w:tcBorders>
              <w:top w:val="nil"/>
              <w:left w:val="nil"/>
              <w:bottom w:val="single" w:sz="8" w:space="0" w:color="auto"/>
              <w:right w:val="single" w:sz="8" w:space="0" w:color="auto"/>
            </w:tcBorders>
            <w:shd w:val="clear" w:color="auto" w:fill="FBE4D5"/>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Vidaus situacija – pareiškėjo turimi ištekliai (išskyrus finansinius)</w:t>
            </w:r>
          </w:p>
        </w:tc>
      </w:tr>
      <w:tr w:rsidR="004E2495" w:rsidRPr="00C26833" w:rsidTr="00C07C90">
        <w:tc>
          <w:tcPr>
            <w:tcW w:w="752"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2.1.1.</w:t>
            </w:r>
          </w:p>
        </w:tc>
        <w:tc>
          <w:tcPr>
            <w:tcW w:w="2638"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xml:space="preserve">Darbuotojų (etatų) skaičius </w:t>
            </w:r>
          </w:p>
        </w:tc>
        <w:tc>
          <w:tcPr>
            <w:tcW w:w="3925"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2677"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Pateikta informacija turi atitikti vietos projekto paraiškos 6 lentelėje pateiktus duomenis ir jiems neprieštarauti (vnt.). Nurodomas etatų skaičius.</w:t>
            </w:r>
          </w:p>
        </w:tc>
      </w:tr>
      <w:tr w:rsidR="004E2495" w:rsidRPr="00C26833" w:rsidTr="00C07C90">
        <w:trPr>
          <w:trHeight w:val="776"/>
        </w:trPr>
        <w:tc>
          <w:tcPr>
            <w:tcW w:w="752"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2.1.2.</w:t>
            </w:r>
          </w:p>
        </w:tc>
        <w:tc>
          <w:tcPr>
            <w:tcW w:w="2638"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Darbuotojų pareigybės</w:t>
            </w:r>
          </w:p>
        </w:tc>
        <w:tc>
          <w:tcPr>
            <w:tcW w:w="3925"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Nurodomi pareigybių pavadinimai.</w:t>
            </w:r>
          </w:p>
        </w:tc>
        <w:tc>
          <w:tcPr>
            <w:tcW w:w="2677"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Nurodomi pareigybių pavadinimai.</w:t>
            </w:r>
          </w:p>
        </w:tc>
      </w:tr>
      <w:tr w:rsidR="004E2495" w:rsidRPr="00C26833" w:rsidTr="00C07C90">
        <w:tc>
          <w:tcPr>
            <w:tcW w:w="752"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2.1.3.</w:t>
            </w:r>
          </w:p>
        </w:tc>
        <w:tc>
          <w:tcPr>
            <w:tcW w:w="2638"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Darbuotojų vidutinis metinis darbo užmokestis (</w:t>
            </w:r>
            <w:r w:rsidRPr="00C26833">
              <w:rPr>
                <w:rFonts w:eastAsia="Times New Roman"/>
                <w:i/>
                <w:iCs/>
                <w:lang w:val="lt-LT" w:eastAsia="lt-LT"/>
              </w:rPr>
              <w:t xml:space="preserve">bruto </w:t>
            </w:r>
            <w:r w:rsidRPr="00C26833">
              <w:rPr>
                <w:rFonts w:eastAsia="Times New Roman"/>
                <w:lang w:val="lt-LT" w:eastAsia="lt-LT"/>
              </w:rPr>
              <w:t xml:space="preserve">ir </w:t>
            </w:r>
            <w:r w:rsidRPr="00C26833">
              <w:rPr>
                <w:rFonts w:eastAsia="Times New Roman"/>
                <w:i/>
                <w:iCs/>
                <w:lang w:val="lt-LT" w:eastAsia="lt-LT"/>
              </w:rPr>
              <w:t xml:space="preserve">neto, </w:t>
            </w:r>
            <w:r w:rsidRPr="00C26833">
              <w:rPr>
                <w:rFonts w:eastAsia="Times New Roman"/>
                <w:lang w:val="lt-LT" w:eastAsia="lt-LT"/>
              </w:rPr>
              <w:t>Eur)</w:t>
            </w:r>
          </w:p>
        </w:tc>
        <w:tc>
          <w:tcPr>
            <w:tcW w:w="3925"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Pateikiamas praėjusių metų vidurkis skaičiuojant nuo paraiškos pateikimo dienos (Eur).</w:t>
            </w:r>
          </w:p>
        </w:tc>
        <w:tc>
          <w:tcPr>
            <w:tcW w:w="2677"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 xml:space="preserve">Pateikiamas planuojamas metinis vidurkis skaičiuojant nuo vietos projekto įgyvendinimo pabaigos (Eur). </w:t>
            </w:r>
          </w:p>
        </w:tc>
      </w:tr>
      <w:tr w:rsidR="004E2495" w:rsidRPr="00C26833" w:rsidTr="00C07C90">
        <w:tc>
          <w:tcPr>
            <w:tcW w:w="752"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2.1.4.</w:t>
            </w:r>
          </w:p>
        </w:tc>
        <w:tc>
          <w:tcPr>
            <w:tcW w:w="2638"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xml:space="preserve">Nuosavybės teise valdomas nekilnojamasis turtas, tiesiogiai susijęs su verslo vykdymu </w:t>
            </w:r>
          </w:p>
        </w:tc>
        <w:tc>
          <w:tcPr>
            <w:tcW w:w="3925"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Nurodomas adresas ir nekilnojamojo turto unikalų (-</w:t>
            </w:r>
            <w:proofErr w:type="spellStart"/>
            <w:r w:rsidRPr="00C26833">
              <w:rPr>
                <w:rFonts w:eastAsia="Times New Roman"/>
                <w:i/>
                <w:iCs/>
                <w:lang w:val="lt-LT" w:eastAsia="lt-LT"/>
              </w:rPr>
              <w:t>ius</w:t>
            </w:r>
            <w:proofErr w:type="spellEnd"/>
            <w:r w:rsidRPr="00C26833">
              <w:rPr>
                <w:rFonts w:eastAsia="Times New Roman"/>
                <w:i/>
                <w:iCs/>
                <w:lang w:val="lt-LT" w:eastAsia="lt-LT"/>
              </w:rPr>
              <w:t xml:space="preserve">) </w:t>
            </w:r>
            <w:proofErr w:type="spellStart"/>
            <w:r w:rsidRPr="00C26833">
              <w:rPr>
                <w:rFonts w:eastAsia="Times New Roman"/>
                <w:i/>
                <w:iCs/>
                <w:lang w:val="lt-LT" w:eastAsia="lt-LT"/>
              </w:rPr>
              <w:t>Nr</w:t>
            </w:r>
            <w:proofErr w:type="spellEnd"/>
            <w:r w:rsidRPr="00C26833">
              <w:rPr>
                <w:rFonts w:eastAsia="Times New Roman"/>
                <w:i/>
                <w:iCs/>
                <w:lang w:val="lt-LT" w:eastAsia="lt-LT"/>
              </w:rPr>
              <w:t>., esama būklė, sąsajos su verslo vykdymu, pateikiamas paaiškinimas, ar bus investuojama į jį iš prašomų paramos vietos projektui įgyvendinti lėšų.</w:t>
            </w:r>
          </w:p>
        </w:tc>
        <w:tc>
          <w:tcPr>
            <w:tcW w:w="2677"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Nurodomas adresas, būklė po projekto įgyvendinimo, sąsajos su verslo vykdymu, pateikiamas paaiškinimas, kas bus atlikta iš paramos vietos projektui įgyvendinti lėšų.</w:t>
            </w:r>
          </w:p>
        </w:tc>
      </w:tr>
      <w:tr w:rsidR="004E2495" w:rsidRPr="00C26833" w:rsidTr="00C07C90">
        <w:tc>
          <w:tcPr>
            <w:tcW w:w="752"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2.1.5.</w:t>
            </w:r>
          </w:p>
        </w:tc>
        <w:tc>
          <w:tcPr>
            <w:tcW w:w="2638"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xml:space="preserve">Kitais pagrindais valdomas nekilnojamasis turtas, tiesiogiai susijęs su verslo vykdymu </w:t>
            </w:r>
          </w:p>
        </w:tc>
        <w:tc>
          <w:tcPr>
            <w:tcW w:w="3925"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Nurodomas unikalus Nr., valdymo pagrindas, adresas, esama būklė, sąsajos su verslo vykdymu, pateikiamas paaiškinimas, ar bus investuojama į jį iš prašomų paramos vietos projektui įgyvendinti lėšų.</w:t>
            </w:r>
          </w:p>
        </w:tc>
        <w:tc>
          <w:tcPr>
            <w:tcW w:w="2677"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Nurodomas valdymo pagrindas, adresas, būklė po projekto įgyvendinimo, sąsajos su verslo vykdymu, pateikiamas paaiškinimas, kas bus atlikta iš paramos vietos projektui įgyvendinti lėšų.</w:t>
            </w:r>
          </w:p>
        </w:tc>
      </w:tr>
      <w:tr w:rsidR="004E2495" w:rsidRPr="00C26833" w:rsidTr="00C07C90">
        <w:tc>
          <w:tcPr>
            <w:tcW w:w="752"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2.1.6.</w:t>
            </w:r>
          </w:p>
        </w:tc>
        <w:tc>
          <w:tcPr>
            <w:tcW w:w="2638"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Įrenginiai, mechanizmai, reikalingi verslui vykdyti</w:t>
            </w:r>
          </w:p>
        </w:tc>
        <w:tc>
          <w:tcPr>
            <w:tcW w:w="3925"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 xml:space="preserve">Nurodoma, kokie įrenginiai, mechanizmai, reikalingi verslui vykdyti, jau turimi, paaiškinama jų įsigijimo data ir esama būklė, pagrindžiamas poreikis keisti arba įsigyti naujų. </w:t>
            </w:r>
          </w:p>
        </w:tc>
        <w:tc>
          <w:tcPr>
            <w:tcW w:w="2677"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 xml:space="preserve">Nurodoma, kokie įrenginiai, mechanizmai bus įsigyti iš paramos vietos projektui įgyvendinti lėšų, kokioms verslo </w:t>
            </w:r>
            <w:r w:rsidRPr="00C26833">
              <w:rPr>
                <w:rFonts w:eastAsia="Times New Roman"/>
                <w:i/>
                <w:iCs/>
                <w:lang w:val="lt-LT" w:eastAsia="lt-LT"/>
              </w:rPr>
              <w:lastRenderedPageBreak/>
              <w:t>vykdymo veikloms jie bus naudojami.</w:t>
            </w:r>
          </w:p>
        </w:tc>
      </w:tr>
      <w:tr w:rsidR="004E2495" w:rsidRPr="00C26833" w:rsidTr="00C07C90">
        <w:tc>
          <w:tcPr>
            <w:tcW w:w="752"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lastRenderedPageBreak/>
              <w:t>2.1.7.</w:t>
            </w:r>
          </w:p>
        </w:tc>
        <w:tc>
          <w:tcPr>
            <w:tcW w:w="2638"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Susisiekimo ir privažiavimo galimybės prie verslo vykdymo vietos</w:t>
            </w:r>
          </w:p>
        </w:tc>
        <w:tc>
          <w:tcPr>
            <w:tcW w:w="3925"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Nurodoma, kokia esama susisiekimo infrastruktūra, paaiškinamas jos tinkamumas verslo plane nurodytoms veikloms vykdyti.</w:t>
            </w:r>
          </w:p>
        </w:tc>
        <w:tc>
          <w:tcPr>
            <w:tcW w:w="2677"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E2495" w:rsidRPr="00C26833" w:rsidTr="00C07C90">
        <w:tc>
          <w:tcPr>
            <w:tcW w:w="752"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2.1.8.</w:t>
            </w:r>
          </w:p>
        </w:tc>
        <w:tc>
          <w:tcPr>
            <w:tcW w:w="2638"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xml:space="preserve">Tiekėjai, tiekiantys prekių gamybai ir (arba) paslaugų teikimui reikalingas žaliavas </w:t>
            </w:r>
          </w:p>
        </w:tc>
        <w:tc>
          <w:tcPr>
            <w:tcW w:w="3925"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Nurodoma, su kokiais prekių gamybai ir (arba) paslaugų teikimui reikalingais</w:t>
            </w:r>
            <w:r w:rsidRPr="00C26833">
              <w:rPr>
                <w:rFonts w:eastAsia="Times New Roman"/>
                <w:lang w:val="lt-LT" w:eastAsia="lt-LT"/>
              </w:rPr>
              <w:t xml:space="preserve"> </w:t>
            </w:r>
            <w:r w:rsidRPr="00C26833">
              <w:rPr>
                <w:rFonts w:eastAsia="Times New Roman"/>
                <w:i/>
                <w:iCs/>
                <w:lang w:val="lt-LT" w:eastAsia="lt-LT"/>
              </w:rPr>
              <w:t>žaliavų tiekėjais pareiškėjas turi sudaręs sutartis: nurodomi pavadinimai ir įmonės kodai (jeigu tai juridiniai asmenys), vardai ir pavardės (jeigu tai fiziniai asmenys).</w:t>
            </w:r>
          </w:p>
        </w:tc>
        <w:tc>
          <w:tcPr>
            <w:tcW w:w="2677"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 xml:space="preserve">Nurodoma, kokiais būdais ir kokiose rinkose vietos projekto vykdytojas ketina ieškoti naujų tiekėjų, teikiančių prekių gamybai ir (arba) paslaugų teikimui reikalingas žaliavas. </w:t>
            </w:r>
          </w:p>
        </w:tc>
      </w:tr>
      <w:tr w:rsidR="004E2495" w:rsidRPr="00C26833" w:rsidTr="00C07C90">
        <w:tc>
          <w:tcPr>
            <w:tcW w:w="752"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2.1.9.</w:t>
            </w:r>
          </w:p>
        </w:tc>
        <w:tc>
          <w:tcPr>
            <w:tcW w:w="2638"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xml:space="preserve">Atlikti veiksmai, būtini verslo vykdymui </w:t>
            </w:r>
          </w:p>
        </w:tc>
        <w:tc>
          <w:tcPr>
            <w:tcW w:w="3925"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Nurodoma, kokie veiksmai, būtini verslo vykdymui, yra atlikti iki paraiškos pateikimo dienos.</w:t>
            </w:r>
          </w:p>
        </w:tc>
        <w:tc>
          <w:tcPr>
            <w:tcW w:w="2677"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Paaiškinama, kokie veiksmai bus atliekami vietos projekto įgyvendinimo metu, taip pat kontrolės laikotarpiu.</w:t>
            </w:r>
          </w:p>
        </w:tc>
      </w:tr>
      <w:tr w:rsidR="004E2495" w:rsidRPr="00C26833" w:rsidTr="00C07C90">
        <w:tc>
          <w:tcPr>
            <w:tcW w:w="752" w:type="dxa"/>
            <w:tcBorders>
              <w:top w:val="nil"/>
              <w:left w:val="single" w:sz="8" w:space="0" w:color="auto"/>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2.2.</w:t>
            </w:r>
          </w:p>
        </w:tc>
        <w:tc>
          <w:tcPr>
            <w:tcW w:w="9240" w:type="dxa"/>
            <w:gridSpan w:val="3"/>
            <w:tcBorders>
              <w:top w:val="nil"/>
              <w:left w:val="nil"/>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Išorės situacija – rinkos analizė</w:t>
            </w:r>
          </w:p>
        </w:tc>
      </w:tr>
      <w:tr w:rsidR="004E2495" w:rsidRPr="00C26833" w:rsidTr="00C07C90">
        <w:tc>
          <w:tcPr>
            <w:tcW w:w="752"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2.2.1.</w:t>
            </w:r>
          </w:p>
        </w:tc>
        <w:tc>
          <w:tcPr>
            <w:tcW w:w="2638"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xml:space="preserve">Paklausos analizė. </w:t>
            </w:r>
            <w:r w:rsidRPr="00C26833">
              <w:rPr>
                <w:rFonts w:eastAsia="Times New Roman"/>
                <w:lang w:val="lt-LT" w:eastAsia="lt-LT"/>
              </w:rPr>
              <w:t xml:space="preserve">Verslo plane numatytų gaminti prekių ir (arba) teikti paslaugų paklausos analizė. </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i/>
                <w:iCs/>
                <w:lang w:val="lt-LT" w:eastAsia="lt-LT"/>
              </w:rPr>
              <w:t> </w:t>
            </w:r>
          </w:p>
        </w:tc>
        <w:tc>
          <w:tcPr>
            <w:tcW w:w="3925"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Paaiškinama, ar verslo plane numatytų prekių ir (arba) teikti paslaugų paklausai turi teigiamos arba neigiamos įtakos sezoniškumas, demografiniai, ekonominiai, aplinkosauginiai, socialiniai, kultūriniai veiksniai.</w:t>
            </w:r>
          </w:p>
        </w:tc>
        <w:tc>
          <w:tcPr>
            <w:tcW w:w="2677"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Informacija pateikiama šio verslo plano 3 dalyje.</w:t>
            </w:r>
          </w:p>
        </w:tc>
      </w:tr>
      <w:tr w:rsidR="004E2495" w:rsidRPr="00C26833" w:rsidTr="00C07C90">
        <w:tc>
          <w:tcPr>
            <w:tcW w:w="752"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2.2.2.</w:t>
            </w:r>
          </w:p>
        </w:tc>
        <w:tc>
          <w:tcPr>
            <w:tcW w:w="2638"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Pasiūlos analizė.</w:t>
            </w:r>
            <w:r w:rsidRPr="00C26833">
              <w:rPr>
                <w:rFonts w:eastAsia="Times New Roman"/>
                <w:lang w:val="lt-LT" w:eastAsia="lt-LT"/>
              </w:rPr>
              <w:t xml:space="preserve"> Verslo plane numatytų gaminti prekių ir (arba) teikti paslaugų pasiūlos analizė </w:t>
            </w:r>
            <w:r w:rsidRPr="00C26833">
              <w:rPr>
                <w:rFonts w:eastAsia="Times New Roman"/>
                <w:lang w:val="lt-LT" w:eastAsia="lt-LT"/>
              </w:rPr>
              <w:lastRenderedPageBreak/>
              <w:t xml:space="preserve">(konkurencinė aplinka). </w:t>
            </w:r>
          </w:p>
        </w:tc>
        <w:tc>
          <w:tcPr>
            <w:tcW w:w="3925" w:type="dxa"/>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lastRenderedPageBreak/>
              <w:t xml:space="preserve">Pateikiama informacija, pagrindžianti pasiūlos buvimo arba nebuvimo faktą. Teikiant informaciją turi būti atsižvelgiama į šios formos 1.2.4 dalyje </w:t>
            </w:r>
            <w:r w:rsidRPr="00C26833">
              <w:rPr>
                <w:rFonts w:eastAsia="Times New Roman"/>
                <w:i/>
                <w:iCs/>
                <w:lang w:val="lt-LT" w:eastAsia="lt-LT"/>
              </w:rPr>
              <w:lastRenderedPageBreak/>
              <w:t xml:space="preserve">nurodytą informaciją apie tikslinę grupę; turi būti pateikiamos nuorodos į informacijos šaltinius, kuriais buvo naudotasi darant išvadas. </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 xml:space="preserve">Turi būti nurodomi pagrindiniai pareiškėjo konkurentai, paaiškinamos konkurentų silpnosios ir stipriosios savybės. </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Paaiškinama, ar verslo plane numatytų prekių ir (arba) teikti paslaugų pasiūlai turi teigiamos arba neigiamos įtakos sezoniškumas, demografiniai, ekonominiai, aplinkosauginiai, socialiniai, kultūriniai veiksniai.</w:t>
            </w:r>
          </w:p>
        </w:tc>
        <w:tc>
          <w:tcPr>
            <w:tcW w:w="2677"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lastRenderedPageBreak/>
              <w:t>Informacija pateikiama šio verslo plano 3 dalyje.</w:t>
            </w:r>
          </w:p>
        </w:tc>
      </w:tr>
    </w:tbl>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lastRenderedPageBreak/>
        <w:t> </w:t>
      </w:r>
    </w:p>
    <w:tbl>
      <w:tblPr>
        <w:tblW w:w="0" w:type="auto"/>
        <w:tblCellMar>
          <w:left w:w="0" w:type="dxa"/>
          <w:right w:w="0" w:type="dxa"/>
        </w:tblCellMar>
        <w:tblLook w:val="04A0" w:firstRow="1" w:lastRow="0" w:firstColumn="1" w:lastColumn="0" w:noHBand="0" w:noVBand="1"/>
      </w:tblPr>
      <w:tblGrid>
        <w:gridCol w:w="730"/>
        <w:gridCol w:w="3557"/>
        <w:gridCol w:w="5705"/>
      </w:tblGrid>
      <w:tr w:rsidR="004E2495" w:rsidRPr="00C26833" w:rsidTr="004E2495">
        <w:tc>
          <w:tcPr>
            <w:tcW w:w="73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3.</w:t>
            </w:r>
          </w:p>
        </w:tc>
        <w:tc>
          <w:tcPr>
            <w:tcW w:w="9328" w:type="dxa"/>
            <w:gridSpan w:val="2"/>
            <w:tcBorders>
              <w:top w:val="single" w:sz="8" w:space="0" w:color="auto"/>
              <w:left w:val="nil"/>
              <w:bottom w:val="single" w:sz="8" w:space="0" w:color="auto"/>
              <w:right w:val="single" w:sz="8" w:space="0" w:color="auto"/>
            </w:tcBorders>
            <w:shd w:val="clear" w:color="auto" w:fill="F7CAAC"/>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RINKODARA – IKI KONTROLĖS LAIKOTARPIO PABAIGOS TAIKOMOS PRIEMONĖS</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Rinkodara</w:t>
            </w:r>
            <w:r w:rsidRPr="00C26833">
              <w:rPr>
                <w:rFonts w:eastAsia="Times New Roman"/>
                <w:b/>
                <w:bCs/>
                <w:i/>
                <w:iCs/>
                <w:lang w:val="lt-LT" w:eastAsia="lt-LT"/>
              </w:rPr>
              <w:t xml:space="preserve"> </w:t>
            </w:r>
            <w:r w:rsidRPr="00C26833">
              <w:rPr>
                <w:rFonts w:eastAsia="Times New Roman"/>
                <w:i/>
                <w:iCs/>
                <w:lang w:val="lt-LT" w:eastAsia="lt-LT"/>
              </w:rPr>
              <w:t>– vietos projekto vykdytojo taikomų priemonių sistema, apimanti gaminamos prekės ar teikiamos paslaugos kelią nuo jos idėjos iki vartotojo.</w:t>
            </w:r>
          </w:p>
        </w:tc>
      </w:tr>
      <w:tr w:rsidR="004E2495" w:rsidRPr="00C26833" w:rsidTr="004E2495">
        <w:tc>
          <w:tcPr>
            <w:tcW w:w="732" w:type="dxa"/>
            <w:tcBorders>
              <w:top w:val="nil"/>
              <w:left w:val="single" w:sz="8" w:space="0" w:color="auto"/>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3.1.</w:t>
            </w:r>
          </w:p>
        </w:tc>
        <w:tc>
          <w:tcPr>
            <w:tcW w:w="9328" w:type="dxa"/>
            <w:gridSpan w:val="2"/>
            <w:tcBorders>
              <w:top w:val="nil"/>
              <w:left w:val="nil"/>
              <w:bottom w:val="single" w:sz="8" w:space="0" w:color="auto"/>
              <w:right w:val="single" w:sz="8" w:space="0" w:color="auto"/>
            </w:tcBorders>
            <w:shd w:val="clear" w:color="auto" w:fill="FBE4D5"/>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Planuojamų gaminti prekių ir (arba) planuojamų teikti paslaugų vieta rinkoje</w:t>
            </w:r>
          </w:p>
        </w:tc>
      </w:tr>
      <w:tr w:rsidR="004E2495" w:rsidRPr="00C26833" w:rsidTr="004E2495">
        <w:tc>
          <w:tcPr>
            <w:tcW w:w="732"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3.1.1.</w:t>
            </w:r>
          </w:p>
        </w:tc>
        <w:tc>
          <w:tcPr>
            <w:tcW w:w="9328" w:type="dxa"/>
            <w:gridSpan w:val="2"/>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4E2495" w:rsidRPr="00C26833" w:rsidTr="004E2495">
        <w:tc>
          <w:tcPr>
            <w:tcW w:w="732" w:type="dxa"/>
            <w:tcBorders>
              <w:top w:val="nil"/>
              <w:left w:val="single" w:sz="8" w:space="0" w:color="auto"/>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3.2.</w:t>
            </w:r>
          </w:p>
        </w:tc>
        <w:tc>
          <w:tcPr>
            <w:tcW w:w="9328" w:type="dxa"/>
            <w:gridSpan w:val="2"/>
            <w:tcBorders>
              <w:top w:val="nil"/>
              <w:left w:val="nil"/>
              <w:bottom w:val="single" w:sz="8" w:space="0" w:color="auto"/>
              <w:right w:val="single" w:sz="8" w:space="0" w:color="auto"/>
            </w:tcBorders>
            <w:shd w:val="clear" w:color="auto" w:fill="FBE4D5"/>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Planuojamų gaminti prekių ir (arba) planuojamų teikti paslaugų kainodara</w:t>
            </w:r>
          </w:p>
        </w:tc>
      </w:tr>
      <w:tr w:rsidR="004E2495" w:rsidRPr="00C26833" w:rsidTr="004E2495">
        <w:tc>
          <w:tcPr>
            <w:tcW w:w="732"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3.2.1.</w:t>
            </w:r>
          </w:p>
        </w:tc>
        <w:tc>
          <w:tcPr>
            <w:tcW w:w="3580"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Pagrindinės verslo tikslinės grupės – potencialių klientų vidutinės mėnesinės pajamos, atsižvelgiant į gaminamų prekių ir (arba) planuojamų teikti paslaugų pobūdį</w:t>
            </w:r>
          </w:p>
        </w:tc>
        <w:tc>
          <w:tcPr>
            <w:tcW w:w="5748" w:type="dxa"/>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w:t>
            </w:r>
            <w:r w:rsidRPr="00C26833">
              <w:rPr>
                <w:rFonts w:eastAsia="Times New Roman"/>
                <w:b/>
                <w:bCs/>
                <w:lang w:val="lt-LT" w:eastAsia="lt-LT"/>
              </w:rPr>
              <w:t xml:space="preserve"> </w:t>
            </w:r>
            <w:r w:rsidRPr="00C26833">
              <w:rPr>
                <w:rFonts w:eastAsia="Times New Roman"/>
                <w:lang w:val="lt-LT" w:eastAsia="lt-LT"/>
              </w:rPr>
              <w:t>–</w:t>
            </w:r>
            <w:r w:rsidRPr="00C26833">
              <w:rPr>
                <w:rFonts w:eastAsia="Times New Roman"/>
                <w:b/>
                <w:bCs/>
                <w:lang w:val="lt-LT" w:eastAsia="lt-LT"/>
              </w:rPr>
              <w:t xml:space="preserve"> </w:t>
            </w:r>
            <w:r w:rsidRPr="00C26833">
              <w:rPr>
                <w:rFonts w:eastAsia="Times New Roman"/>
                <w:lang w:val="lt-LT" w:eastAsia="lt-LT"/>
              </w:rPr>
              <w:t>didesnės arba lygios nacionaliniam vidutiniam darbo užmokesčiui;</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 mažesnės už nacionalinį vidutinį darbo užmokestį, tačiau didesnės už minimalų vidutinį darbo užmokestį;</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xml:space="preserve">□ – mažesnės arba lygios nacionaliniam minimaliam darbo užmokesčiui. </w:t>
            </w:r>
          </w:p>
        </w:tc>
      </w:tr>
      <w:tr w:rsidR="004E2495" w:rsidRPr="00C26833" w:rsidTr="004E2495">
        <w:tc>
          <w:tcPr>
            <w:tcW w:w="732" w:type="dxa"/>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3.2.2.</w:t>
            </w:r>
          </w:p>
        </w:tc>
        <w:tc>
          <w:tcPr>
            <w:tcW w:w="3580" w:type="dxa"/>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Planuojamų gaminti prekių ir (arba) planuojamų teikti paslaugų kaina ir jos sudarymo pagrindimas</w:t>
            </w:r>
          </w:p>
        </w:tc>
        <w:tc>
          <w:tcPr>
            <w:tcW w:w="5748" w:type="dxa"/>
            <w:tcBorders>
              <w:top w:val="nil"/>
              <w:left w:val="nil"/>
              <w:bottom w:val="single" w:sz="8" w:space="0" w:color="auto"/>
              <w:right w:val="single" w:sz="8" w:space="0" w:color="auto"/>
            </w:tcBorders>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4E2495" w:rsidRPr="00C26833" w:rsidTr="004E2495">
        <w:tc>
          <w:tcPr>
            <w:tcW w:w="732" w:type="dxa"/>
            <w:tcBorders>
              <w:top w:val="nil"/>
              <w:left w:val="single" w:sz="8" w:space="0" w:color="auto"/>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3.3.</w:t>
            </w:r>
          </w:p>
        </w:tc>
        <w:tc>
          <w:tcPr>
            <w:tcW w:w="9328" w:type="dxa"/>
            <w:gridSpan w:val="2"/>
            <w:tcBorders>
              <w:top w:val="nil"/>
              <w:left w:val="nil"/>
              <w:bottom w:val="single" w:sz="8" w:space="0" w:color="auto"/>
              <w:right w:val="single" w:sz="8" w:space="0" w:color="auto"/>
            </w:tcBorders>
            <w:shd w:val="clear" w:color="auto" w:fill="FBE4D5"/>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Planuojamų gaminti prekių paskirstymo būdai, pardavimo vietos ir (arba) planuojamų teikti paslaugų vieta</w:t>
            </w:r>
          </w:p>
        </w:tc>
      </w:tr>
      <w:tr w:rsidR="004E2495" w:rsidRPr="00C26833" w:rsidTr="004E2495">
        <w:tc>
          <w:tcPr>
            <w:tcW w:w="10060" w:type="dxa"/>
            <w:gridSpan w:val="3"/>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 xml:space="preserve">Nurodoma, kokie numatomi prekių ir (arba) paslaugų pardavimo būdai ir vietos, kokiais būdais ir priemonėmis prekės bus pristatomos į pardavimo vietas. </w:t>
            </w:r>
          </w:p>
        </w:tc>
      </w:tr>
      <w:tr w:rsidR="004E2495" w:rsidRPr="00C26833" w:rsidTr="004E2495">
        <w:tc>
          <w:tcPr>
            <w:tcW w:w="732" w:type="dxa"/>
            <w:tcBorders>
              <w:top w:val="nil"/>
              <w:left w:val="single" w:sz="8" w:space="0" w:color="auto"/>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3.4.</w:t>
            </w:r>
          </w:p>
        </w:tc>
        <w:tc>
          <w:tcPr>
            <w:tcW w:w="9328" w:type="dxa"/>
            <w:gridSpan w:val="2"/>
            <w:tcBorders>
              <w:top w:val="nil"/>
              <w:left w:val="nil"/>
              <w:bottom w:val="single" w:sz="8" w:space="0" w:color="auto"/>
              <w:right w:val="single" w:sz="8" w:space="0" w:color="auto"/>
            </w:tcBorders>
            <w:shd w:val="clear" w:color="auto" w:fill="FBE4D5"/>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Planuojamų gaminti prekių ir (arba) planuojamų teikti paslaugų pardavimų skatinimas</w:t>
            </w:r>
          </w:p>
        </w:tc>
      </w:tr>
      <w:tr w:rsidR="004E2495" w:rsidRPr="00C26833" w:rsidTr="004E2495">
        <w:tc>
          <w:tcPr>
            <w:tcW w:w="10060" w:type="dxa"/>
            <w:gridSpan w:val="3"/>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2E7A41" w:rsidRPr="00C26833" w:rsidRDefault="004E2495" w:rsidP="006C1DE3">
      <w:pPr>
        <w:spacing w:after="0" w:line="240" w:lineRule="auto"/>
        <w:contextualSpacing/>
        <w:rPr>
          <w:rFonts w:eastAsia="Times New Roman"/>
          <w:lang w:val="lt-LT" w:eastAsia="lt-LT"/>
        </w:rPr>
        <w:sectPr w:rsidR="002E7A41" w:rsidRPr="00C26833" w:rsidSect="006C1DE3">
          <w:pgSz w:w="12240" w:h="15840"/>
          <w:pgMar w:top="1134" w:right="567" w:bottom="1134" w:left="1701" w:header="720" w:footer="720" w:gutter="0"/>
          <w:cols w:space="720"/>
          <w:docGrid w:linePitch="360"/>
        </w:sectPr>
      </w:pPr>
      <w:r w:rsidRPr="00C26833">
        <w:rPr>
          <w:rFonts w:eastAsia="Times New Roman"/>
          <w:lang w:val="lt-LT" w:eastAsia="lt-LT"/>
        </w:rPr>
        <w:t>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1"/>
        <w:gridCol w:w="1106"/>
        <w:gridCol w:w="2101"/>
        <w:gridCol w:w="1331"/>
        <w:gridCol w:w="1103"/>
        <w:gridCol w:w="1114"/>
        <w:gridCol w:w="1103"/>
        <w:gridCol w:w="1128"/>
        <w:gridCol w:w="1355"/>
        <w:gridCol w:w="1266"/>
        <w:gridCol w:w="1267"/>
      </w:tblGrid>
      <w:tr w:rsidR="00D82515" w:rsidRPr="00C26833" w:rsidTr="00D82515">
        <w:tc>
          <w:tcPr>
            <w:tcW w:w="1380" w:type="dxa"/>
            <w:shd w:val="clear" w:color="auto" w:fill="F7CAAC"/>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lastRenderedPageBreak/>
              <w:t>4.</w:t>
            </w:r>
          </w:p>
        </w:tc>
        <w:tc>
          <w:tcPr>
            <w:tcW w:w="1157" w:type="dxa"/>
            <w:shd w:val="clear" w:color="auto" w:fill="F7CAAC"/>
          </w:tcPr>
          <w:p w:rsidR="00D82515" w:rsidRPr="00C26833" w:rsidRDefault="00D82515" w:rsidP="006C1DE3">
            <w:pPr>
              <w:spacing w:after="0" w:line="240" w:lineRule="auto"/>
              <w:contextualSpacing/>
              <w:rPr>
                <w:rFonts w:eastAsia="Times New Roman"/>
                <w:b/>
                <w:bCs/>
                <w:lang w:val="lt-LT" w:eastAsia="lt-LT"/>
              </w:rPr>
            </w:pPr>
          </w:p>
        </w:tc>
        <w:tc>
          <w:tcPr>
            <w:tcW w:w="12228" w:type="dxa"/>
            <w:gridSpan w:val="9"/>
            <w:shd w:val="clear" w:color="auto" w:fill="F7CAAC"/>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ESAMOS EKONOMINĖS SITUACIJOS ANALIZĖ IR PROGNOZUOJAMAS POKYTIS PO PARAMOS VIETOS PROJEKTUI ĮGYVENDINTI SKYRIMO</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w:t>
            </w:r>
          </w:p>
        </w:tc>
        <w:tc>
          <w:tcPr>
            <w:tcW w:w="3432" w:type="dxa"/>
            <w:gridSpan w:val="2"/>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II</w:t>
            </w:r>
          </w:p>
        </w:tc>
        <w:tc>
          <w:tcPr>
            <w:tcW w:w="1157" w:type="dxa"/>
            <w:shd w:val="clear" w:color="auto" w:fill="FFFFFF"/>
          </w:tcPr>
          <w:p w:rsidR="00D82515" w:rsidRPr="00C26833" w:rsidRDefault="00D82515" w:rsidP="006C1DE3">
            <w:pPr>
              <w:spacing w:after="0" w:line="240" w:lineRule="auto"/>
              <w:contextualSpacing/>
              <w:rPr>
                <w:rFonts w:eastAsia="Times New Roman"/>
                <w:b/>
                <w:bCs/>
                <w:lang w:val="lt-LT" w:eastAsia="lt-LT"/>
              </w:rPr>
            </w:pPr>
            <w:r>
              <w:rPr>
                <w:rFonts w:eastAsia="Times New Roman"/>
                <w:b/>
                <w:bCs/>
                <w:lang w:val="lt-LT" w:eastAsia="lt-LT"/>
              </w:rPr>
              <w:t>III</w:t>
            </w:r>
          </w:p>
        </w:tc>
        <w:tc>
          <w:tcPr>
            <w:tcW w:w="1157" w:type="dxa"/>
            <w:shd w:val="clear" w:color="auto" w:fill="FFFFFF"/>
            <w:hideMark/>
          </w:tcPr>
          <w:p w:rsidR="00D82515" w:rsidRPr="00C26833" w:rsidRDefault="00D82515" w:rsidP="006C1DE3">
            <w:pPr>
              <w:spacing w:after="0" w:line="240" w:lineRule="auto"/>
              <w:contextualSpacing/>
              <w:rPr>
                <w:rFonts w:eastAsia="Times New Roman"/>
                <w:lang w:val="lt-LT" w:eastAsia="lt-LT"/>
              </w:rPr>
            </w:pPr>
            <w:r>
              <w:rPr>
                <w:rFonts w:eastAsia="Times New Roman"/>
                <w:b/>
                <w:bCs/>
                <w:lang w:val="lt-LT" w:eastAsia="lt-LT"/>
              </w:rPr>
              <w:t>IV</w:t>
            </w:r>
          </w:p>
        </w:tc>
        <w:tc>
          <w:tcPr>
            <w:tcW w:w="1169" w:type="dxa"/>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V</w:t>
            </w:r>
          </w:p>
        </w:tc>
        <w:tc>
          <w:tcPr>
            <w:tcW w:w="1157" w:type="dxa"/>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V</w:t>
            </w:r>
            <w:r>
              <w:rPr>
                <w:rFonts w:eastAsia="Times New Roman"/>
                <w:b/>
                <w:bCs/>
                <w:lang w:val="lt-LT" w:eastAsia="lt-LT"/>
              </w:rPr>
              <w:t>I</w:t>
            </w:r>
          </w:p>
        </w:tc>
        <w:tc>
          <w:tcPr>
            <w:tcW w:w="1185" w:type="dxa"/>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VI</w:t>
            </w:r>
            <w:r>
              <w:rPr>
                <w:rFonts w:eastAsia="Times New Roman"/>
                <w:b/>
                <w:bCs/>
                <w:lang w:val="lt-LT" w:eastAsia="lt-LT"/>
              </w:rPr>
              <w:t>I</w:t>
            </w:r>
          </w:p>
        </w:tc>
        <w:tc>
          <w:tcPr>
            <w:tcW w:w="1443" w:type="dxa"/>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VII</w:t>
            </w:r>
            <w:r>
              <w:rPr>
                <w:rFonts w:eastAsia="Times New Roman"/>
                <w:b/>
                <w:bCs/>
                <w:lang w:val="lt-LT" w:eastAsia="lt-LT"/>
              </w:rPr>
              <w:t>I</w:t>
            </w:r>
          </w:p>
        </w:tc>
        <w:tc>
          <w:tcPr>
            <w:tcW w:w="1342" w:type="dxa"/>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w:t>
            </w:r>
            <w:r>
              <w:rPr>
                <w:rFonts w:eastAsia="Times New Roman"/>
                <w:b/>
                <w:bCs/>
                <w:lang w:val="lt-LT" w:eastAsia="lt-LT"/>
              </w:rPr>
              <w:t>X</w:t>
            </w:r>
          </w:p>
        </w:tc>
        <w:tc>
          <w:tcPr>
            <w:tcW w:w="1343" w:type="dxa"/>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X</w:t>
            </w:r>
          </w:p>
        </w:tc>
      </w:tr>
      <w:tr w:rsidR="00D82515" w:rsidRPr="00C26833" w:rsidTr="00D82515">
        <w:tc>
          <w:tcPr>
            <w:tcW w:w="1380" w:type="dxa"/>
            <w:vMerge w:val="restart"/>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proofErr w:type="spellStart"/>
            <w:r w:rsidRPr="00C26833">
              <w:rPr>
                <w:rFonts w:eastAsia="Times New Roman"/>
                <w:b/>
                <w:bCs/>
                <w:lang w:val="lt-LT" w:eastAsia="lt-LT"/>
              </w:rPr>
              <w:t>Eil</w:t>
            </w:r>
            <w:proofErr w:type="spellEnd"/>
            <w:r w:rsidRPr="00C26833">
              <w:rPr>
                <w:rFonts w:eastAsia="Times New Roman"/>
                <w:b/>
                <w:bCs/>
                <w:lang w:val="lt-LT" w:eastAsia="lt-LT"/>
              </w:rPr>
              <w:t>. Nr.</w:t>
            </w:r>
          </w:p>
        </w:tc>
        <w:tc>
          <w:tcPr>
            <w:tcW w:w="3432" w:type="dxa"/>
            <w:gridSpan w:val="2"/>
            <w:vMerge w:val="restart"/>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Reikšmės</w:t>
            </w:r>
          </w:p>
        </w:tc>
        <w:tc>
          <w:tcPr>
            <w:tcW w:w="1157" w:type="dxa"/>
            <w:shd w:val="clear" w:color="auto" w:fill="FBE4D5"/>
          </w:tcPr>
          <w:p w:rsidR="00D82515" w:rsidRDefault="00D82515" w:rsidP="006C1DE3">
            <w:pPr>
              <w:spacing w:after="0" w:line="240" w:lineRule="auto"/>
              <w:contextualSpacing/>
              <w:rPr>
                <w:rFonts w:eastAsia="Times New Roman"/>
                <w:b/>
                <w:bCs/>
                <w:lang w:val="lt-LT" w:eastAsia="lt-LT"/>
              </w:rPr>
            </w:pPr>
            <w:r>
              <w:rPr>
                <w:rFonts w:eastAsia="Times New Roman"/>
                <w:b/>
                <w:bCs/>
                <w:lang w:val="lt-LT" w:eastAsia="lt-LT"/>
              </w:rPr>
              <w:t>Ataskaitiniai</w:t>
            </w:r>
          </w:p>
          <w:p w:rsidR="00D82515" w:rsidRPr="00C26833" w:rsidRDefault="00D82515" w:rsidP="006C1DE3">
            <w:pPr>
              <w:spacing w:after="0" w:line="240" w:lineRule="auto"/>
              <w:contextualSpacing/>
              <w:rPr>
                <w:rFonts w:eastAsia="Times New Roman"/>
                <w:b/>
                <w:bCs/>
                <w:lang w:val="lt-LT" w:eastAsia="lt-LT"/>
              </w:rPr>
            </w:pPr>
            <w:r>
              <w:rPr>
                <w:rFonts w:eastAsia="Times New Roman"/>
                <w:b/>
                <w:bCs/>
                <w:lang w:val="lt-LT" w:eastAsia="lt-LT"/>
              </w:rPr>
              <w:t>metai</w:t>
            </w:r>
          </w:p>
        </w:tc>
        <w:tc>
          <w:tcPr>
            <w:tcW w:w="2326" w:type="dxa"/>
            <w:gridSpan w:val="2"/>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Verslo plano įgyvendinimo laikotarpis</w:t>
            </w:r>
          </w:p>
        </w:tc>
        <w:tc>
          <w:tcPr>
            <w:tcW w:w="6470" w:type="dxa"/>
            <w:gridSpan w:val="5"/>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Kontrolės laikotarpis</w:t>
            </w:r>
          </w:p>
        </w:tc>
      </w:tr>
      <w:tr w:rsidR="00D82515" w:rsidRPr="00C26833" w:rsidTr="00D82515">
        <w:trPr>
          <w:trHeight w:val="570"/>
        </w:trPr>
        <w:tc>
          <w:tcPr>
            <w:tcW w:w="0" w:type="auto"/>
            <w:vMerge/>
            <w:vAlign w:val="center"/>
            <w:hideMark/>
          </w:tcPr>
          <w:p w:rsidR="00D82515" w:rsidRPr="00C26833" w:rsidRDefault="00D82515" w:rsidP="006C1DE3">
            <w:pPr>
              <w:spacing w:after="0" w:line="240" w:lineRule="auto"/>
              <w:contextualSpacing/>
              <w:rPr>
                <w:rFonts w:eastAsia="Times New Roman"/>
                <w:lang w:val="lt-LT" w:eastAsia="lt-LT"/>
              </w:rPr>
            </w:pPr>
          </w:p>
        </w:tc>
        <w:tc>
          <w:tcPr>
            <w:tcW w:w="0" w:type="auto"/>
            <w:gridSpan w:val="2"/>
            <w:vMerge/>
            <w:vAlign w:val="center"/>
            <w:hideMark/>
          </w:tcPr>
          <w:p w:rsidR="00D82515" w:rsidRPr="00C26833" w:rsidRDefault="00D82515" w:rsidP="006C1DE3">
            <w:pPr>
              <w:spacing w:after="0" w:line="240" w:lineRule="auto"/>
              <w:contextualSpacing/>
              <w:rPr>
                <w:rFonts w:eastAsia="Times New Roman"/>
                <w:lang w:val="lt-LT" w:eastAsia="lt-LT"/>
              </w:rPr>
            </w:pPr>
          </w:p>
        </w:tc>
        <w:tc>
          <w:tcPr>
            <w:tcW w:w="1157" w:type="dxa"/>
            <w:shd w:val="clear" w:color="auto" w:fill="FBE4D5"/>
          </w:tcPr>
          <w:p w:rsidR="00D82515" w:rsidRPr="00D82515" w:rsidRDefault="00D82515" w:rsidP="006C1DE3">
            <w:pPr>
              <w:spacing w:after="0" w:line="240" w:lineRule="auto"/>
              <w:contextualSpacing/>
              <w:rPr>
                <w:rFonts w:eastAsia="Times New Roman"/>
                <w:b/>
                <w:bCs/>
                <w:lang w:eastAsia="lt-LT"/>
              </w:rPr>
            </w:pPr>
            <w:r>
              <w:rPr>
                <w:rFonts w:eastAsia="Times New Roman"/>
                <w:b/>
                <w:bCs/>
                <w:lang w:eastAsia="lt-LT"/>
              </w:rPr>
              <w:t>&lt;20…&gt;</w:t>
            </w:r>
          </w:p>
        </w:tc>
        <w:tc>
          <w:tcPr>
            <w:tcW w:w="1157" w:type="dxa"/>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 metai</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169" w:type="dxa"/>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II metai</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157" w:type="dxa"/>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 metai</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185" w:type="dxa"/>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II metai</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443" w:type="dxa"/>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III metai</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342" w:type="dxa"/>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IV metai</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343" w:type="dxa"/>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V metai</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r>
      <w:tr w:rsidR="00D82515" w:rsidRPr="00C26833" w:rsidTr="00D82515">
        <w:tc>
          <w:tcPr>
            <w:tcW w:w="1380" w:type="dxa"/>
            <w:shd w:val="clear" w:color="auto" w:fill="F7CAAC"/>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4.1.</w:t>
            </w:r>
          </w:p>
        </w:tc>
        <w:tc>
          <w:tcPr>
            <w:tcW w:w="1157" w:type="dxa"/>
            <w:shd w:val="clear" w:color="auto" w:fill="F7CAAC"/>
          </w:tcPr>
          <w:p w:rsidR="00D82515" w:rsidRPr="00C26833" w:rsidRDefault="00D82515" w:rsidP="006C1DE3">
            <w:pPr>
              <w:spacing w:after="0" w:line="240" w:lineRule="auto"/>
              <w:contextualSpacing/>
              <w:rPr>
                <w:rFonts w:eastAsia="Times New Roman"/>
                <w:b/>
                <w:bCs/>
                <w:lang w:val="lt-LT" w:eastAsia="lt-LT"/>
              </w:rPr>
            </w:pPr>
          </w:p>
        </w:tc>
        <w:tc>
          <w:tcPr>
            <w:tcW w:w="12228" w:type="dxa"/>
            <w:gridSpan w:val="9"/>
            <w:shd w:val="clear" w:color="auto" w:fill="F7CAAC"/>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PAREIŠKĖJO PAJAMOS IŠ EKONOMINĖS VEIKLOS (PAGAL EVRK) (EUR)</w:t>
            </w:r>
          </w:p>
        </w:tc>
      </w:tr>
      <w:tr w:rsidR="00D82515" w:rsidRPr="00C26833" w:rsidTr="00D82515">
        <w:tc>
          <w:tcPr>
            <w:tcW w:w="1380" w:type="dxa"/>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4.1.1.</w:t>
            </w:r>
          </w:p>
        </w:tc>
        <w:tc>
          <w:tcPr>
            <w:tcW w:w="1157" w:type="dxa"/>
            <w:shd w:val="clear" w:color="auto" w:fill="FBE4D5"/>
          </w:tcPr>
          <w:p w:rsidR="00D82515" w:rsidRPr="00C26833" w:rsidRDefault="00D82515" w:rsidP="006C1DE3">
            <w:pPr>
              <w:spacing w:after="0" w:line="240" w:lineRule="auto"/>
              <w:contextualSpacing/>
              <w:rPr>
                <w:rFonts w:eastAsia="Times New Roman"/>
                <w:b/>
                <w:bCs/>
                <w:lang w:val="lt-LT" w:eastAsia="lt-LT"/>
              </w:rPr>
            </w:pPr>
          </w:p>
        </w:tc>
        <w:tc>
          <w:tcPr>
            <w:tcW w:w="12228" w:type="dxa"/>
            <w:gridSpan w:val="9"/>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xml:space="preserve">Gaminamos ir planuojamos gaminti prekės </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i/>
                <w:iCs/>
                <w:lang w:val="lt-LT"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4.1.1.1.</w:t>
            </w:r>
          </w:p>
        </w:tc>
        <w:tc>
          <w:tcPr>
            <w:tcW w:w="3432" w:type="dxa"/>
            <w:gridSpan w:val="2"/>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Pagaminta (užauginta)</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&lt;...&gt; (EVRK kodas &lt;...&gt;)</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i/>
                <w:iCs/>
                <w:lang w:val="lt-LT" w:eastAsia="lt-LT"/>
              </w:rPr>
              <w:t>Čia ir toliau (žemiau esančiose šios lentelės II stulpelio eilutėse) įrašykite konkrečiai, kas gaminama (užauginama) pagal EVRK (nurodomas EVRK kodas) ir nurodykite mato vienetą (pvz., vnt., kg, t).</w:t>
            </w:r>
          </w:p>
        </w:tc>
        <w:tc>
          <w:tcPr>
            <w:tcW w:w="1157" w:type="dxa"/>
            <w:shd w:val="clear" w:color="auto" w:fill="FFFFFF"/>
          </w:tcPr>
          <w:p w:rsidR="00D82515" w:rsidRPr="00C26833" w:rsidRDefault="00D82515" w:rsidP="006C1DE3">
            <w:pPr>
              <w:spacing w:after="0" w:line="240" w:lineRule="auto"/>
              <w:contextualSpacing/>
              <w:rPr>
                <w:rFonts w:eastAsia="Times New Roman"/>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4.1.1.2.</w:t>
            </w:r>
          </w:p>
        </w:tc>
        <w:tc>
          <w:tcPr>
            <w:tcW w:w="3432" w:type="dxa"/>
            <w:gridSpan w:val="2"/>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Parduota &lt;...&gt;</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i/>
                <w:iCs/>
                <w:lang w:val="lt-LT" w:eastAsia="lt-LT"/>
              </w:rPr>
              <w:t>Mato vienetas turi sutapti su 4.1.1.1 eilutėje nurodytu mato vienetu.</w:t>
            </w:r>
          </w:p>
        </w:tc>
        <w:tc>
          <w:tcPr>
            <w:tcW w:w="1157" w:type="dxa"/>
            <w:shd w:val="clear" w:color="auto" w:fill="FFFFFF"/>
          </w:tcPr>
          <w:p w:rsidR="00D82515" w:rsidRPr="00C26833" w:rsidRDefault="00D82515" w:rsidP="006C1DE3">
            <w:pPr>
              <w:spacing w:after="0" w:line="240" w:lineRule="auto"/>
              <w:contextualSpacing/>
              <w:rPr>
                <w:rFonts w:eastAsia="Times New Roman"/>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4.1.1.3.</w:t>
            </w:r>
          </w:p>
        </w:tc>
        <w:tc>
          <w:tcPr>
            <w:tcW w:w="3432" w:type="dxa"/>
            <w:gridSpan w:val="2"/>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Vidutinė kaina (Eur)</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i/>
                <w:iCs/>
                <w:lang w:val="lt-LT" w:eastAsia="lt-LT"/>
              </w:rPr>
              <w:t>Nurodoma kaina Eur už 1 mato vienetą, nurodytą 4.1.1.1–4.1.1.2 eilutėse.</w:t>
            </w:r>
          </w:p>
        </w:tc>
        <w:tc>
          <w:tcPr>
            <w:tcW w:w="1157" w:type="dxa"/>
            <w:shd w:val="clear" w:color="auto" w:fill="FFFFFF"/>
          </w:tcPr>
          <w:p w:rsidR="00D82515" w:rsidRPr="00C26833" w:rsidRDefault="00D82515" w:rsidP="006C1DE3">
            <w:pPr>
              <w:spacing w:after="0" w:line="240" w:lineRule="auto"/>
              <w:contextualSpacing/>
              <w:rPr>
                <w:rFonts w:eastAsia="Times New Roman"/>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4.1.1.4.</w:t>
            </w:r>
          </w:p>
        </w:tc>
        <w:tc>
          <w:tcPr>
            <w:tcW w:w="3432" w:type="dxa"/>
            <w:gridSpan w:val="2"/>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Gautos pajamos (Eur)</w:t>
            </w:r>
          </w:p>
        </w:tc>
        <w:tc>
          <w:tcPr>
            <w:tcW w:w="1157" w:type="dxa"/>
            <w:shd w:val="clear" w:color="auto" w:fill="FFFFFF"/>
          </w:tcPr>
          <w:p w:rsidR="00D82515" w:rsidRPr="00C26833" w:rsidRDefault="00D82515" w:rsidP="006C1DE3">
            <w:pPr>
              <w:spacing w:after="0" w:line="240" w:lineRule="auto"/>
              <w:contextualSpacing/>
              <w:rPr>
                <w:rFonts w:eastAsia="Times New Roman"/>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D82515" w:rsidRPr="00C26833" w:rsidTr="00D82515">
        <w:tc>
          <w:tcPr>
            <w:tcW w:w="1380" w:type="dxa"/>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4.1.2.</w:t>
            </w:r>
          </w:p>
        </w:tc>
        <w:tc>
          <w:tcPr>
            <w:tcW w:w="1157" w:type="dxa"/>
            <w:shd w:val="clear" w:color="auto" w:fill="FBE4D5"/>
          </w:tcPr>
          <w:p w:rsidR="00D82515" w:rsidRPr="00C26833" w:rsidRDefault="00D82515" w:rsidP="006C1DE3">
            <w:pPr>
              <w:spacing w:after="0" w:line="240" w:lineRule="auto"/>
              <w:contextualSpacing/>
              <w:rPr>
                <w:rFonts w:eastAsia="Times New Roman"/>
                <w:b/>
                <w:bCs/>
                <w:lang w:val="lt-LT" w:eastAsia="lt-LT"/>
              </w:rPr>
            </w:pPr>
          </w:p>
        </w:tc>
        <w:tc>
          <w:tcPr>
            <w:tcW w:w="12228" w:type="dxa"/>
            <w:gridSpan w:val="9"/>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Teikiamos ir planuojamos teikti paslaugos</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i/>
                <w:iCs/>
                <w:lang w:val="lt-LT" w:eastAsia="lt-LT"/>
              </w:rPr>
              <w:lastRenderedPageBreak/>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lastRenderedPageBreak/>
              <w:t>4.1.2.1.</w:t>
            </w:r>
          </w:p>
        </w:tc>
        <w:tc>
          <w:tcPr>
            <w:tcW w:w="3432" w:type="dxa"/>
            <w:gridSpan w:val="2"/>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Parduota paslaugų &lt;...&gt; (EVRK kodas &lt;...&gt;)</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i/>
                <w:iCs/>
                <w:lang w:val="lt-LT" w:eastAsia="lt-LT"/>
              </w:rPr>
              <w:t>Čia ir toliau (žemiau esančiose šios lentelės II stulpelio eilutėse) įrašykite konkrečiai, kokios paslaugos teikiamos, ir nurodykite tą patį mato vienetą (pvz., vnt., kartais, valandomis, dienomis, paromis ir pan.).</w:t>
            </w:r>
          </w:p>
        </w:tc>
        <w:tc>
          <w:tcPr>
            <w:tcW w:w="1157" w:type="dxa"/>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4.1.2.2.</w:t>
            </w:r>
          </w:p>
        </w:tc>
        <w:tc>
          <w:tcPr>
            <w:tcW w:w="3432" w:type="dxa"/>
            <w:gridSpan w:val="2"/>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xml:space="preserve">Parduotos paslaugos vidutinis įkainis (Eur už mato vnt.) </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i/>
                <w:iCs/>
                <w:lang w:val="lt-LT" w:eastAsia="lt-LT"/>
              </w:rPr>
              <w:t>Mato vienetas turi sutapti su 4.1.2.1 eilutėje nurodytu mato vienetu.</w:t>
            </w:r>
          </w:p>
        </w:tc>
        <w:tc>
          <w:tcPr>
            <w:tcW w:w="1157" w:type="dxa"/>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4.1.2.3.</w:t>
            </w:r>
          </w:p>
        </w:tc>
        <w:tc>
          <w:tcPr>
            <w:tcW w:w="3432" w:type="dxa"/>
            <w:gridSpan w:val="2"/>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Gautos pajamos (Eur)</w:t>
            </w:r>
          </w:p>
        </w:tc>
        <w:tc>
          <w:tcPr>
            <w:tcW w:w="1157" w:type="dxa"/>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c>
          <w:tcPr>
            <w:tcW w:w="1380" w:type="dxa"/>
            <w:shd w:val="clear" w:color="auto" w:fill="E5B8B7"/>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4.2.</w:t>
            </w:r>
          </w:p>
        </w:tc>
        <w:tc>
          <w:tcPr>
            <w:tcW w:w="1157" w:type="dxa"/>
            <w:shd w:val="clear" w:color="auto" w:fill="E5B8B7"/>
          </w:tcPr>
          <w:p w:rsidR="00D82515" w:rsidRPr="00C26833" w:rsidRDefault="00D82515" w:rsidP="006C1DE3">
            <w:pPr>
              <w:spacing w:after="0" w:line="240" w:lineRule="auto"/>
              <w:contextualSpacing/>
              <w:rPr>
                <w:rFonts w:eastAsia="Times New Roman"/>
                <w:b/>
                <w:bCs/>
                <w:lang w:val="lt-LT" w:eastAsia="lt-LT"/>
              </w:rPr>
            </w:pPr>
          </w:p>
        </w:tc>
        <w:tc>
          <w:tcPr>
            <w:tcW w:w="12228" w:type="dxa"/>
            <w:gridSpan w:val="9"/>
            <w:shd w:val="clear" w:color="auto" w:fill="E5B8B7"/>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INFORMACIJA APIE PAREIŠKĖJO VEIKLOS SĄNAUDAS (EUR)</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i/>
                <w:iCs/>
                <w:lang w:val="lt-LT" w:eastAsia="lt-LT"/>
              </w:rPr>
              <w:t>Ši dalis pildoma visais atvejais (jeigu pareiškėjas gamina prekes, ar teikia paslaugas, prekiauja)</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4.2.1.</w:t>
            </w:r>
          </w:p>
        </w:tc>
        <w:tc>
          <w:tcPr>
            <w:tcW w:w="3432" w:type="dxa"/>
            <w:gridSpan w:val="2"/>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Suteiktų paslaugų, parduotų prekių savikaina</w:t>
            </w:r>
          </w:p>
        </w:tc>
        <w:tc>
          <w:tcPr>
            <w:tcW w:w="1157" w:type="dxa"/>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4.2.2.</w:t>
            </w:r>
          </w:p>
        </w:tc>
        <w:tc>
          <w:tcPr>
            <w:tcW w:w="3432" w:type="dxa"/>
            <w:gridSpan w:val="2"/>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Kitos sąnaudos</w:t>
            </w:r>
          </w:p>
        </w:tc>
        <w:tc>
          <w:tcPr>
            <w:tcW w:w="1157" w:type="dxa"/>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4.2.3.</w:t>
            </w:r>
          </w:p>
        </w:tc>
        <w:tc>
          <w:tcPr>
            <w:tcW w:w="3432" w:type="dxa"/>
            <w:gridSpan w:val="2"/>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Veiklos sąnaudos</w:t>
            </w:r>
          </w:p>
        </w:tc>
        <w:tc>
          <w:tcPr>
            <w:tcW w:w="1157" w:type="dxa"/>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4.2.4.</w:t>
            </w:r>
          </w:p>
        </w:tc>
        <w:tc>
          <w:tcPr>
            <w:tcW w:w="3432" w:type="dxa"/>
            <w:gridSpan w:val="2"/>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Pardavimo</w:t>
            </w:r>
          </w:p>
        </w:tc>
        <w:tc>
          <w:tcPr>
            <w:tcW w:w="1157" w:type="dxa"/>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4.2.5.</w:t>
            </w:r>
          </w:p>
        </w:tc>
        <w:tc>
          <w:tcPr>
            <w:tcW w:w="3432" w:type="dxa"/>
            <w:gridSpan w:val="2"/>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Darbuotojų išlaikymo</w:t>
            </w:r>
          </w:p>
        </w:tc>
        <w:tc>
          <w:tcPr>
            <w:tcW w:w="1157" w:type="dxa"/>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4.2.6.</w:t>
            </w:r>
          </w:p>
        </w:tc>
        <w:tc>
          <w:tcPr>
            <w:tcW w:w="3432" w:type="dxa"/>
            <w:gridSpan w:val="2"/>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Nusidėvėjimo (amortizacijos)</w:t>
            </w:r>
          </w:p>
        </w:tc>
        <w:tc>
          <w:tcPr>
            <w:tcW w:w="1157" w:type="dxa"/>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4.2.7.</w:t>
            </w:r>
          </w:p>
        </w:tc>
        <w:tc>
          <w:tcPr>
            <w:tcW w:w="3432" w:type="dxa"/>
            <w:gridSpan w:val="2"/>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Patalpų išlaikymo</w:t>
            </w:r>
          </w:p>
        </w:tc>
        <w:tc>
          <w:tcPr>
            <w:tcW w:w="1157" w:type="dxa"/>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4.2.8.</w:t>
            </w:r>
          </w:p>
        </w:tc>
        <w:tc>
          <w:tcPr>
            <w:tcW w:w="3432" w:type="dxa"/>
            <w:gridSpan w:val="2"/>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Ryšių</w:t>
            </w:r>
          </w:p>
        </w:tc>
        <w:tc>
          <w:tcPr>
            <w:tcW w:w="1157" w:type="dxa"/>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4.2.9.</w:t>
            </w:r>
          </w:p>
        </w:tc>
        <w:tc>
          <w:tcPr>
            <w:tcW w:w="3432" w:type="dxa"/>
            <w:gridSpan w:val="2"/>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Transporto išlaikymo</w:t>
            </w:r>
          </w:p>
        </w:tc>
        <w:tc>
          <w:tcPr>
            <w:tcW w:w="1157" w:type="dxa"/>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4.2.10.</w:t>
            </w:r>
          </w:p>
        </w:tc>
        <w:tc>
          <w:tcPr>
            <w:tcW w:w="3432" w:type="dxa"/>
            <w:gridSpan w:val="2"/>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Turto vertės sumažėjimo</w:t>
            </w:r>
          </w:p>
        </w:tc>
        <w:tc>
          <w:tcPr>
            <w:tcW w:w="1157" w:type="dxa"/>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4.2.11.</w:t>
            </w:r>
          </w:p>
        </w:tc>
        <w:tc>
          <w:tcPr>
            <w:tcW w:w="3432" w:type="dxa"/>
            <w:gridSpan w:val="2"/>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xml:space="preserve">Kitos veiklos </w:t>
            </w:r>
          </w:p>
        </w:tc>
        <w:tc>
          <w:tcPr>
            <w:tcW w:w="1157" w:type="dxa"/>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lastRenderedPageBreak/>
              <w:t>4.2.12.</w:t>
            </w:r>
          </w:p>
        </w:tc>
        <w:tc>
          <w:tcPr>
            <w:tcW w:w="3432" w:type="dxa"/>
            <w:gridSpan w:val="2"/>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xml:space="preserve">Suteiktos labdaros, paramos </w:t>
            </w:r>
          </w:p>
        </w:tc>
        <w:tc>
          <w:tcPr>
            <w:tcW w:w="1157" w:type="dxa"/>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4.2.13.</w:t>
            </w:r>
          </w:p>
        </w:tc>
        <w:tc>
          <w:tcPr>
            <w:tcW w:w="3432" w:type="dxa"/>
            <w:gridSpan w:val="2"/>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Dėl ankstesnių laikotarpių klaidų taisymo</w:t>
            </w:r>
          </w:p>
        </w:tc>
        <w:tc>
          <w:tcPr>
            <w:tcW w:w="1157" w:type="dxa"/>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c>
          <w:tcPr>
            <w:tcW w:w="1380" w:type="dxa"/>
            <w:shd w:val="clear" w:color="auto" w:fill="E5B8B7"/>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4.3.</w:t>
            </w:r>
          </w:p>
        </w:tc>
        <w:tc>
          <w:tcPr>
            <w:tcW w:w="1157" w:type="dxa"/>
            <w:shd w:val="clear" w:color="auto" w:fill="E5B8B7"/>
          </w:tcPr>
          <w:p w:rsidR="00D82515" w:rsidRPr="00C26833" w:rsidRDefault="00D82515" w:rsidP="006C1DE3">
            <w:pPr>
              <w:spacing w:after="0" w:line="240" w:lineRule="auto"/>
              <w:contextualSpacing/>
              <w:rPr>
                <w:rFonts w:eastAsia="Times New Roman"/>
                <w:b/>
                <w:bCs/>
                <w:lang w:val="lt-LT" w:eastAsia="lt-LT"/>
              </w:rPr>
            </w:pPr>
          </w:p>
        </w:tc>
        <w:tc>
          <w:tcPr>
            <w:tcW w:w="12228" w:type="dxa"/>
            <w:gridSpan w:val="9"/>
            <w:shd w:val="clear" w:color="auto" w:fill="E5B8B7"/>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INFORMACIJA APIE ILGALAIKĮ TURTĄ (EUR)</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i/>
                <w:iCs/>
                <w:lang w:val="lt-LT" w:eastAsia="lt-LT"/>
              </w:rPr>
              <w:t>Ši verslo plano dalis pildoma visais atvejais, jeigu pareiškėjas turi ilgalaikio turto (jeigu pareiškėjas gamina prekes, ar teikia paslaugas, prekiauja)</w:t>
            </w:r>
          </w:p>
        </w:tc>
      </w:tr>
      <w:tr w:rsidR="00D82515" w:rsidRPr="00C26833" w:rsidTr="00D82515">
        <w:tc>
          <w:tcPr>
            <w:tcW w:w="1380" w:type="dxa"/>
            <w:shd w:val="clear" w:color="auto" w:fill="F2DBDB"/>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4.3.1.</w:t>
            </w:r>
          </w:p>
        </w:tc>
        <w:tc>
          <w:tcPr>
            <w:tcW w:w="3432" w:type="dxa"/>
            <w:gridSpan w:val="2"/>
            <w:shd w:val="clear" w:color="auto" w:fill="F2DBDB"/>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Nematerialusis turtas</w:t>
            </w:r>
          </w:p>
        </w:tc>
        <w:tc>
          <w:tcPr>
            <w:tcW w:w="1157" w:type="dxa"/>
            <w:shd w:val="clear" w:color="auto" w:fill="F2DBDB"/>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2DBDB"/>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2DBDB"/>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2DBDB"/>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2DBDB"/>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2DBDB"/>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2DBDB"/>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2DBDB"/>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4.3.1.1.</w:t>
            </w:r>
          </w:p>
        </w:tc>
        <w:tc>
          <w:tcPr>
            <w:tcW w:w="3432" w:type="dxa"/>
            <w:gridSpan w:val="2"/>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Patentai, licencijos</w:t>
            </w:r>
          </w:p>
        </w:tc>
        <w:tc>
          <w:tcPr>
            <w:tcW w:w="1157" w:type="dxa"/>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4.3.1.2.</w:t>
            </w:r>
          </w:p>
        </w:tc>
        <w:tc>
          <w:tcPr>
            <w:tcW w:w="3432" w:type="dxa"/>
            <w:gridSpan w:val="2"/>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Programinė įranga</w:t>
            </w:r>
          </w:p>
        </w:tc>
        <w:tc>
          <w:tcPr>
            <w:tcW w:w="1157" w:type="dxa"/>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4.3.1.3.</w:t>
            </w:r>
          </w:p>
        </w:tc>
        <w:tc>
          <w:tcPr>
            <w:tcW w:w="3432" w:type="dxa"/>
            <w:gridSpan w:val="2"/>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Kitas nematerialusis turtas</w:t>
            </w:r>
          </w:p>
        </w:tc>
        <w:tc>
          <w:tcPr>
            <w:tcW w:w="1157" w:type="dxa"/>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c>
          <w:tcPr>
            <w:tcW w:w="1380" w:type="dxa"/>
            <w:shd w:val="clear" w:color="auto" w:fill="F2DBDB"/>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4.3.2.</w:t>
            </w:r>
          </w:p>
        </w:tc>
        <w:tc>
          <w:tcPr>
            <w:tcW w:w="3432" w:type="dxa"/>
            <w:gridSpan w:val="2"/>
            <w:shd w:val="clear" w:color="auto" w:fill="F2DBDB"/>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Materialusis turtas</w:t>
            </w:r>
          </w:p>
        </w:tc>
        <w:tc>
          <w:tcPr>
            <w:tcW w:w="1157" w:type="dxa"/>
            <w:shd w:val="clear" w:color="auto" w:fill="F2DBDB"/>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2DBDB"/>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2DBDB"/>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2DBDB"/>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2DBDB"/>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2DBDB"/>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2DBDB"/>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2DBDB"/>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4.3.2.1.</w:t>
            </w:r>
          </w:p>
        </w:tc>
        <w:tc>
          <w:tcPr>
            <w:tcW w:w="3432" w:type="dxa"/>
            <w:gridSpan w:val="2"/>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Žemė</w:t>
            </w:r>
          </w:p>
        </w:tc>
        <w:tc>
          <w:tcPr>
            <w:tcW w:w="1157" w:type="dxa"/>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4.3.2.2.</w:t>
            </w:r>
          </w:p>
        </w:tc>
        <w:tc>
          <w:tcPr>
            <w:tcW w:w="3432" w:type="dxa"/>
            <w:gridSpan w:val="2"/>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Pastatai ir statiniai</w:t>
            </w:r>
          </w:p>
        </w:tc>
        <w:tc>
          <w:tcPr>
            <w:tcW w:w="1157" w:type="dxa"/>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4.3.2.3.</w:t>
            </w:r>
          </w:p>
        </w:tc>
        <w:tc>
          <w:tcPr>
            <w:tcW w:w="3432" w:type="dxa"/>
            <w:gridSpan w:val="2"/>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Mašinos ir įrengimai</w:t>
            </w:r>
          </w:p>
        </w:tc>
        <w:tc>
          <w:tcPr>
            <w:tcW w:w="1157" w:type="dxa"/>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4.3.2.4.</w:t>
            </w:r>
          </w:p>
        </w:tc>
        <w:tc>
          <w:tcPr>
            <w:tcW w:w="3432" w:type="dxa"/>
            <w:gridSpan w:val="2"/>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Transporto priemonės</w:t>
            </w:r>
          </w:p>
        </w:tc>
        <w:tc>
          <w:tcPr>
            <w:tcW w:w="1157" w:type="dxa"/>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4.3.2.5.</w:t>
            </w:r>
          </w:p>
        </w:tc>
        <w:tc>
          <w:tcPr>
            <w:tcW w:w="3432" w:type="dxa"/>
            <w:gridSpan w:val="2"/>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Kita įranga, prietaisai, įrankiai ir įrenginiai</w:t>
            </w:r>
          </w:p>
        </w:tc>
        <w:tc>
          <w:tcPr>
            <w:tcW w:w="1157" w:type="dxa"/>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4.3.2.6.</w:t>
            </w:r>
          </w:p>
        </w:tc>
        <w:tc>
          <w:tcPr>
            <w:tcW w:w="3432" w:type="dxa"/>
            <w:gridSpan w:val="2"/>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Nebaigta statyba</w:t>
            </w:r>
          </w:p>
        </w:tc>
        <w:tc>
          <w:tcPr>
            <w:tcW w:w="1157" w:type="dxa"/>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4.3.2.7.</w:t>
            </w:r>
          </w:p>
        </w:tc>
        <w:tc>
          <w:tcPr>
            <w:tcW w:w="3432" w:type="dxa"/>
            <w:gridSpan w:val="2"/>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Kitas materialusis turtas</w:t>
            </w:r>
          </w:p>
        </w:tc>
        <w:tc>
          <w:tcPr>
            <w:tcW w:w="1157" w:type="dxa"/>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c>
          <w:tcPr>
            <w:tcW w:w="1380" w:type="dxa"/>
            <w:shd w:val="clear" w:color="auto" w:fill="F2DBDB"/>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4.3.3.</w:t>
            </w:r>
          </w:p>
        </w:tc>
        <w:tc>
          <w:tcPr>
            <w:tcW w:w="3432" w:type="dxa"/>
            <w:gridSpan w:val="2"/>
            <w:shd w:val="clear" w:color="auto" w:fill="F2DBDB"/>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Finansinis turtas</w:t>
            </w:r>
          </w:p>
        </w:tc>
        <w:tc>
          <w:tcPr>
            <w:tcW w:w="1157" w:type="dxa"/>
            <w:shd w:val="clear" w:color="auto" w:fill="F2DBDB"/>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2DBDB"/>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2DBDB"/>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2DBDB"/>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2DBDB"/>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2DBDB"/>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2DBDB"/>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2DBDB"/>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4.3.3.1.</w:t>
            </w:r>
          </w:p>
        </w:tc>
        <w:tc>
          <w:tcPr>
            <w:tcW w:w="3432" w:type="dxa"/>
            <w:gridSpan w:val="2"/>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Po vienerių metų gautinos sumos</w:t>
            </w:r>
          </w:p>
        </w:tc>
        <w:tc>
          <w:tcPr>
            <w:tcW w:w="1157" w:type="dxa"/>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c>
          <w:tcPr>
            <w:tcW w:w="1380"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4.3.3.2.</w:t>
            </w:r>
          </w:p>
        </w:tc>
        <w:tc>
          <w:tcPr>
            <w:tcW w:w="3432" w:type="dxa"/>
            <w:gridSpan w:val="2"/>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Kitas finansinis turtas</w:t>
            </w:r>
          </w:p>
        </w:tc>
        <w:tc>
          <w:tcPr>
            <w:tcW w:w="1157" w:type="dxa"/>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69"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7"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85"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bl>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bl>
      <w:tblPr>
        <w:tblW w:w="14195" w:type="dxa"/>
        <w:tblLayout w:type="fixed"/>
        <w:tblCellMar>
          <w:left w:w="0" w:type="dxa"/>
          <w:right w:w="0" w:type="dxa"/>
        </w:tblCellMar>
        <w:tblLook w:val="04A0" w:firstRow="1" w:lastRow="0" w:firstColumn="1" w:lastColumn="0" w:noHBand="0" w:noVBand="1"/>
      </w:tblPr>
      <w:tblGrid>
        <w:gridCol w:w="1052"/>
        <w:gridCol w:w="1231"/>
        <w:gridCol w:w="120"/>
        <w:gridCol w:w="1344"/>
        <w:gridCol w:w="766"/>
        <w:gridCol w:w="884"/>
        <w:gridCol w:w="567"/>
        <w:gridCol w:w="1110"/>
        <w:gridCol w:w="1071"/>
        <w:gridCol w:w="1071"/>
        <w:gridCol w:w="1071"/>
        <w:gridCol w:w="1159"/>
        <w:gridCol w:w="1434"/>
        <w:gridCol w:w="1285"/>
        <w:gridCol w:w="30"/>
      </w:tblGrid>
      <w:tr w:rsidR="00D82515" w:rsidRPr="00C26833" w:rsidTr="00D82515">
        <w:trPr>
          <w:gridAfter w:val="1"/>
          <w:wAfter w:w="30" w:type="dxa"/>
        </w:trPr>
        <w:tc>
          <w:tcPr>
            <w:tcW w:w="105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5.</w:t>
            </w:r>
          </w:p>
        </w:tc>
        <w:tc>
          <w:tcPr>
            <w:tcW w:w="1351" w:type="dxa"/>
            <w:gridSpan w:val="2"/>
            <w:tcBorders>
              <w:top w:val="single" w:sz="8" w:space="0" w:color="auto"/>
              <w:left w:val="nil"/>
              <w:bottom w:val="single" w:sz="8" w:space="0" w:color="auto"/>
              <w:right w:val="nil"/>
            </w:tcBorders>
            <w:shd w:val="clear" w:color="auto" w:fill="F7CAAC"/>
          </w:tcPr>
          <w:p w:rsidR="00D82515" w:rsidRPr="00C26833" w:rsidRDefault="00D82515" w:rsidP="006C1DE3">
            <w:pPr>
              <w:spacing w:after="0" w:line="240" w:lineRule="auto"/>
              <w:contextualSpacing/>
              <w:rPr>
                <w:rFonts w:eastAsia="Times New Roman"/>
                <w:b/>
                <w:bCs/>
                <w:lang w:val="lt-LT" w:eastAsia="lt-LT"/>
              </w:rPr>
            </w:pPr>
          </w:p>
        </w:tc>
        <w:tc>
          <w:tcPr>
            <w:tcW w:w="11762" w:type="dxa"/>
            <w:gridSpan w:val="11"/>
            <w:tcBorders>
              <w:top w:val="single" w:sz="8" w:space="0" w:color="auto"/>
              <w:left w:val="nil"/>
              <w:bottom w:val="single" w:sz="8" w:space="0" w:color="auto"/>
              <w:right w:val="single" w:sz="8" w:space="0" w:color="auto"/>
            </w:tcBorders>
            <w:shd w:val="clear" w:color="auto" w:fill="F7CAAC"/>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INFORMACIJA APIE PAREIŠKĖJO TURIMUS FINANSINIUS ĮSIPAREIGOJIMUS ir įsipareigojimų valdymo prognozės</w:t>
            </w:r>
          </w:p>
        </w:tc>
      </w:tr>
      <w:tr w:rsidR="00D82515" w:rsidRPr="00C26833" w:rsidTr="00D82515">
        <w:trPr>
          <w:gridAfter w:val="1"/>
          <w:wAfter w:w="30" w:type="dxa"/>
        </w:trPr>
        <w:tc>
          <w:tcPr>
            <w:tcW w:w="1052" w:type="dxa"/>
            <w:tcBorders>
              <w:top w:val="nil"/>
              <w:left w:val="single" w:sz="8" w:space="0" w:color="auto"/>
              <w:bottom w:val="single" w:sz="8" w:space="0" w:color="auto"/>
              <w:right w:val="single" w:sz="8" w:space="0" w:color="auto"/>
            </w:tcBorders>
            <w:shd w:val="clear" w:color="auto" w:fill="F7CAAC"/>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5.1.</w:t>
            </w:r>
          </w:p>
        </w:tc>
        <w:tc>
          <w:tcPr>
            <w:tcW w:w="1351" w:type="dxa"/>
            <w:gridSpan w:val="2"/>
            <w:tcBorders>
              <w:top w:val="nil"/>
              <w:left w:val="nil"/>
              <w:bottom w:val="single" w:sz="8" w:space="0" w:color="auto"/>
              <w:right w:val="nil"/>
            </w:tcBorders>
            <w:shd w:val="clear" w:color="auto" w:fill="F7CAAC"/>
          </w:tcPr>
          <w:p w:rsidR="00D82515" w:rsidRPr="00C26833" w:rsidRDefault="00D82515" w:rsidP="006C1DE3">
            <w:pPr>
              <w:spacing w:after="0" w:line="240" w:lineRule="auto"/>
              <w:contextualSpacing/>
              <w:rPr>
                <w:rFonts w:eastAsia="Times New Roman"/>
                <w:b/>
                <w:bCs/>
                <w:lang w:val="lt-LT" w:eastAsia="lt-LT"/>
              </w:rPr>
            </w:pPr>
          </w:p>
        </w:tc>
        <w:tc>
          <w:tcPr>
            <w:tcW w:w="11762" w:type="dxa"/>
            <w:gridSpan w:val="11"/>
            <w:tcBorders>
              <w:top w:val="nil"/>
              <w:left w:val="nil"/>
              <w:bottom w:val="single" w:sz="8" w:space="0" w:color="auto"/>
              <w:right w:val="single" w:sz="8" w:space="0" w:color="auto"/>
            </w:tcBorders>
            <w:shd w:val="clear" w:color="auto" w:fill="F7CAAC"/>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xml:space="preserve">Pareiškėjo turimos paskolos ir (arba) išperkamoji nuoma (lizingas), </w:t>
            </w:r>
            <w:proofErr w:type="spellStart"/>
            <w:r w:rsidRPr="00C26833">
              <w:rPr>
                <w:rFonts w:eastAsia="Times New Roman"/>
                <w:b/>
                <w:bCs/>
                <w:lang w:val="lt-LT" w:eastAsia="lt-LT"/>
              </w:rPr>
              <w:t>Eur</w:t>
            </w:r>
            <w:proofErr w:type="spellEnd"/>
          </w:p>
        </w:tc>
      </w:tr>
      <w:tr w:rsidR="00D82515" w:rsidRPr="00C26833" w:rsidTr="00D82515">
        <w:tc>
          <w:tcPr>
            <w:tcW w:w="1052" w:type="dxa"/>
            <w:tcBorders>
              <w:top w:val="nil"/>
              <w:left w:val="single" w:sz="8" w:space="0" w:color="auto"/>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w:t>
            </w:r>
          </w:p>
        </w:tc>
        <w:tc>
          <w:tcPr>
            <w:tcW w:w="1231"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II</w:t>
            </w:r>
          </w:p>
        </w:tc>
        <w:tc>
          <w:tcPr>
            <w:tcW w:w="1464" w:type="dxa"/>
            <w:gridSpan w:val="2"/>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III</w:t>
            </w:r>
          </w:p>
        </w:tc>
        <w:tc>
          <w:tcPr>
            <w:tcW w:w="1650" w:type="dxa"/>
            <w:gridSpan w:val="2"/>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IV</w:t>
            </w:r>
          </w:p>
        </w:tc>
        <w:tc>
          <w:tcPr>
            <w:tcW w:w="1677" w:type="dxa"/>
            <w:gridSpan w:val="2"/>
            <w:tcBorders>
              <w:top w:val="nil"/>
              <w:left w:val="nil"/>
              <w:bottom w:val="single" w:sz="8" w:space="0" w:color="auto"/>
              <w:right w:val="single" w:sz="8" w:space="0" w:color="auto"/>
            </w:tcBorders>
            <w:shd w:val="clear" w:color="auto" w:fill="FFFFFF"/>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V</w:t>
            </w:r>
          </w:p>
        </w:tc>
        <w:tc>
          <w:tcPr>
            <w:tcW w:w="4372" w:type="dxa"/>
            <w:gridSpan w:val="4"/>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VI</w:t>
            </w:r>
          </w:p>
        </w:tc>
        <w:tc>
          <w:tcPr>
            <w:tcW w:w="2719" w:type="dxa"/>
            <w:gridSpan w:val="2"/>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VII</w:t>
            </w:r>
          </w:p>
        </w:tc>
        <w:tc>
          <w:tcPr>
            <w:tcW w:w="30" w:type="dxa"/>
            <w:tcBorders>
              <w:top w:val="nil"/>
              <w:left w:val="nil"/>
              <w:bottom w:val="nil"/>
              <w:right w:val="nil"/>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D82515" w:rsidRPr="00C26833" w:rsidTr="00D82515">
        <w:tc>
          <w:tcPr>
            <w:tcW w:w="1052" w:type="dxa"/>
            <w:tcBorders>
              <w:top w:val="nil"/>
              <w:left w:val="single" w:sz="8" w:space="0" w:color="auto"/>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5.1.1.</w:t>
            </w:r>
          </w:p>
        </w:tc>
        <w:tc>
          <w:tcPr>
            <w:tcW w:w="1231"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Paskolos ir (arba) lizingo davėjas</w:t>
            </w:r>
          </w:p>
        </w:tc>
        <w:tc>
          <w:tcPr>
            <w:tcW w:w="1464" w:type="dxa"/>
            <w:gridSpan w:val="2"/>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Paskolos ir (arba) lizingo paskirtis ir gavimo data</w:t>
            </w:r>
          </w:p>
        </w:tc>
        <w:tc>
          <w:tcPr>
            <w:tcW w:w="1650" w:type="dxa"/>
            <w:gridSpan w:val="2"/>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Suma (</w:t>
            </w:r>
            <w:proofErr w:type="spellStart"/>
            <w:r w:rsidRPr="00C26833">
              <w:rPr>
                <w:rFonts w:eastAsia="Times New Roman"/>
                <w:b/>
                <w:bCs/>
                <w:lang w:val="lt-LT" w:eastAsia="lt-LT"/>
              </w:rPr>
              <w:t>Eur</w:t>
            </w:r>
            <w:proofErr w:type="spellEnd"/>
            <w:r w:rsidRPr="00C26833">
              <w:rPr>
                <w:rFonts w:eastAsia="Times New Roman"/>
                <w:b/>
                <w:bCs/>
                <w:lang w:val="lt-LT" w:eastAsia="lt-LT"/>
              </w:rPr>
              <w:t>)</w:t>
            </w:r>
          </w:p>
        </w:tc>
        <w:tc>
          <w:tcPr>
            <w:tcW w:w="1677" w:type="dxa"/>
            <w:gridSpan w:val="2"/>
            <w:tcBorders>
              <w:top w:val="nil"/>
              <w:left w:val="nil"/>
              <w:bottom w:val="single" w:sz="8" w:space="0" w:color="auto"/>
              <w:right w:val="single" w:sz="8" w:space="0" w:color="auto"/>
            </w:tcBorders>
            <w:shd w:val="clear" w:color="auto" w:fill="FBE4D5"/>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Palūkanų norma (</w:t>
            </w:r>
            <w:proofErr w:type="spellStart"/>
            <w:r w:rsidRPr="00C26833">
              <w:rPr>
                <w:rFonts w:eastAsia="Times New Roman"/>
                <w:b/>
                <w:bCs/>
                <w:lang w:val="lt-LT" w:eastAsia="lt-LT"/>
              </w:rPr>
              <w:t>proc</w:t>
            </w:r>
            <w:proofErr w:type="spellEnd"/>
            <w:r w:rsidRPr="00C26833">
              <w:rPr>
                <w:rFonts w:eastAsia="Times New Roman"/>
                <w:b/>
                <w:bCs/>
                <w:lang w:val="lt-LT" w:eastAsia="lt-LT"/>
              </w:rPr>
              <w:t>.)</w:t>
            </w:r>
          </w:p>
        </w:tc>
        <w:tc>
          <w:tcPr>
            <w:tcW w:w="4372" w:type="dxa"/>
            <w:gridSpan w:val="4"/>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Neišmokėtas likutis (</w:t>
            </w:r>
            <w:proofErr w:type="spellStart"/>
            <w:r w:rsidRPr="00C26833">
              <w:rPr>
                <w:rFonts w:eastAsia="Times New Roman"/>
                <w:b/>
                <w:bCs/>
                <w:lang w:val="lt-LT" w:eastAsia="lt-LT"/>
              </w:rPr>
              <w:t>Eur</w:t>
            </w:r>
            <w:proofErr w:type="spellEnd"/>
            <w:r w:rsidRPr="00C26833">
              <w:rPr>
                <w:rFonts w:eastAsia="Times New Roman"/>
                <w:b/>
                <w:bCs/>
                <w:lang w:val="lt-LT" w:eastAsia="lt-LT"/>
              </w:rPr>
              <w:t>)</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i/>
                <w:iCs/>
                <w:lang w:val="lt-LT" w:eastAsia="lt-LT"/>
              </w:rPr>
              <w:t>Vietos projekto paraiškos pateikimo dieną</w:t>
            </w:r>
          </w:p>
        </w:tc>
        <w:tc>
          <w:tcPr>
            <w:tcW w:w="2719" w:type="dxa"/>
            <w:gridSpan w:val="2"/>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Grąžinimo terminas</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i/>
                <w:iCs/>
                <w:lang w:val="lt-LT" w:eastAsia="lt-LT"/>
              </w:rPr>
              <w:t>(metai-mėnuo)</w:t>
            </w:r>
          </w:p>
        </w:tc>
        <w:tc>
          <w:tcPr>
            <w:tcW w:w="30" w:type="dxa"/>
            <w:tcBorders>
              <w:top w:val="nil"/>
              <w:left w:val="nil"/>
              <w:bottom w:val="nil"/>
              <w:right w:val="nil"/>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D82515" w:rsidRPr="00C26833" w:rsidTr="00D82515">
        <w:tc>
          <w:tcPr>
            <w:tcW w:w="1052" w:type="dxa"/>
            <w:tcBorders>
              <w:top w:val="nil"/>
              <w:left w:val="single" w:sz="8" w:space="0" w:color="auto"/>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5.1.1.1.</w:t>
            </w:r>
          </w:p>
        </w:tc>
        <w:tc>
          <w:tcPr>
            <w:tcW w:w="1231"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464" w:type="dxa"/>
            <w:gridSpan w:val="2"/>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650" w:type="dxa"/>
            <w:gridSpan w:val="2"/>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677" w:type="dxa"/>
            <w:gridSpan w:val="2"/>
            <w:tcBorders>
              <w:top w:val="nil"/>
              <w:left w:val="nil"/>
              <w:bottom w:val="single" w:sz="8" w:space="0" w:color="auto"/>
              <w:right w:val="single" w:sz="8" w:space="0" w:color="auto"/>
            </w:tcBorders>
            <w:shd w:val="clear" w:color="auto" w:fill="FFFFFF"/>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4372" w:type="dxa"/>
            <w:gridSpan w:val="4"/>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2719" w:type="dxa"/>
            <w:gridSpan w:val="2"/>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30" w:type="dxa"/>
            <w:tcBorders>
              <w:top w:val="nil"/>
              <w:left w:val="nil"/>
              <w:bottom w:val="nil"/>
              <w:right w:val="nil"/>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D82515" w:rsidRPr="00C26833" w:rsidTr="00D82515">
        <w:tc>
          <w:tcPr>
            <w:tcW w:w="1052" w:type="dxa"/>
            <w:tcBorders>
              <w:top w:val="nil"/>
              <w:left w:val="single" w:sz="8" w:space="0" w:color="auto"/>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lastRenderedPageBreak/>
              <w:t>5.1.1.2.</w:t>
            </w:r>
          </w:p>
        </w:tc>
        <w:tc>
          <w:tcPr>
            <w:tcW w:w="1231"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464" w:type="dxa"/>
            <w:gridSpan w:val="2"/>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650" w:type="dxa"/>
            <w:gridSpan w:val="2"/>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677" w:type="dxa"/>
            <w:gridSpan w:val="2"/>
            <w:tcBorders>
              <w:top w:val="nil"/>
              <w:left w:val="nil"/>
              <w:bottom w:val="single" w:sz="8" w:space="0" w:color="auto"/>
              <w:right w:val="single" w:sz="8" w:space="0" w:color="auto"/>
            </w:tcBorders>
            <w:shd w:val="clear" w:color="auto" w:fill="FFFFFF"/>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4372" w:type="dxa"/>
            <w:gridSpan w:val="4"/>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2719" w:type="dxa"/>
            <w:gridSpan w:val="2"/>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30" w:type="dxa"/>
            <w:tcBorders>
              <w:top w:val="nil"/>
              <w:left w:val="nil"/>
              <w:bottom w:val="nil"/>
              <w:right w:val="nil"/>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D82515" w:rsidRPr="00C26833" w:rsidTr="00D82515">
        <w:tc>
          <w:tcPr>
            <w:tcW w:w="1052" w:type="dxa"/>
            <w:tcBorders>
              <w:top w:val="nil"/>
              <w:left w:val="single" w:sz="8" w:space="0" w:color="auto"/>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&lt;...&gt;</w:t>
            </w:r>
          </w:p>
        </w:tc>
        <w:tc>
          <w:tcPr>
            <w:tcW w:w="1231"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464" w:type="dxa"/>
            <w:gridSpan w:val="2"/>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650" w:type="dxa"/>
            <w:gridSpan w:val="2"/>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677" w:type="dxa"/>
            <w:gridSpan w:val="2"/>
            <w:tcBorders>
              <w:top w:val="nil"/>
              <w:left w:val="nil"/>
              <w:bottom w:val="single" w:sz="8" w:space="0" w:color="auto"/>
              <w:right w:val="single" w:sz="8" w:space="0" w:color="auto"/>
            </w:tcBorders>
            <w:shd w:val="clear" w:color="auto" w:fill="FFFFFF"/>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4372" w:type="dxa"/>
            <w:gridSpan w:val="4"/>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2719" w:type="dxa"/>
            <w:gridSpan w:val="2"/>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30" w:type="dxa"/>
            <w:tcBorders>
              <w:top w:val="nil"/>
              <w:left w:val="nil"/>
              <w:bottom w:val="nil"/>
              <w:right w:val="nil"/>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D82515" w:rsidRPr="00C26833" w:rsidTr="00D82515">
        <w:tc>
          <w:tcPr>
            <w:tcW w:w="1052" w:type="dxa"/>
            <w:tcBorders>
              <w:top w:val="nil"/>
              <w:left w:val="single" w:sz="8" w:space="0" w:color="auto"/>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&lt;...&gt;</w:t>
            </w:r>
          </w:p>
        </w:tc>
        <w:tc>
          <w:tcPr>
            <w:tcW w:w="2695" w:type="dxa"/>
            <w:gridSpan w:val="3"/>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Iš viso:</w:t>
            </w:r>
          </w:p>
        </w:tc>
        <w:tc>
          <w:tcPr>
            <w:tcW w:w="1650" w:type="dxa"/>
            <w:gridSpan w:val="2"/>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677" w:type="dxa"/>
            <w:gridSpan w:val="2"/>
            <w:tcBorders>
              <w:top w:val="nil"/>
              <w:left w:val="nil"/>
              <w:bottom w:val="single" w:sz="8" w:space="0" w:color="auto"/>
              <w:right w:val="single" w:sz="8" w:space="0" w:color="auto"/>
            </w:tcBorders>
            <w:shd w:val="clear" w:color="auto" w:fill="FBE4D5"/>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w:t>
            </w:r>
          </w:p>
        </w:tc>
        <w:tc>
          <w:tcPr>
            <w:tcW w:w="4372" w:type="dxa"/>
            <w:gridSpan w:val="4"/>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2719" w:type="dxa"/>
            <w:gridSpan w:val="2"/>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w:t>
            </w:r>
          </w:p>
        </w:tc>
        <w:tc>
          <w:tcPr>
            <w:tcW w:w="30" w:type="dxa"/>
            <w:tcBorders>
              <w:top w:val="nil"/>
              <w:left w:val="nil"/>
              <w:bottom w:val="single" w:sz="8" w:space="0" w:color="auto"/>
              <w:right w:val="nil"/>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D82515" w:rsidRPr="00C26833" w:rsidTr="00D82515">
        <w:trPr>
          <w:gridAfter w:val="1"/>
          <w:wAfter w:w="30" w:type="dxa"/>
        </w:trPr>
        <w:tc>
          <w:tcPr>
            <w:tcW w:w="1052" w:type="dxa"/>
            <w:tcBorders>
              <w:top w:val="nil"/>
              <w:left w:val="single" w:sz="8" w:space="0" w:color="auto"/>
              <w:bottom w:val="single" w:sz="8" w:space="0" w:color="auto"/>
              <w:right w:val="single" w:sz="8" w:space="0" w:color="auto"/>
            </w:tcBorders>
            <w:shd w:val="clear" w:color="auto" w:fill="F7CAAC"/>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5.2.</w:t>
            </w:r>
          </w:p>
        </w:tc>
        <w:tc>
          <w:tcPr>
            <w:tcW w:w="1351" w:type="dxa"/>
            <w:gridSpan w:val="2"/>
            <w:tcBorders>
              <w:top w:val="nil"/>
              <w:left w:val="nil"/>
              <w:bottom w:val="single" w:sz="8" w:space="0" w:color="auto"/>
              <w:right w:val="nil"/>
            </w:tcBorders>
            <w:shd w:val="clear" w:color="auto" w:fill="F7CAAC"/>
          </w:tcPr>
          <w:p w:rsidR="00D82515" w:rsidRPr="00C26833" w:rsidRDefault="00D82515" w:rsidP="006C1DE3">
            <w:pPr>
              <w:spacing w:after="0" w:line="240" w:lineRule="auto"/>
              <w:contextualSpacing/>
              <w:rPr>
                <w:rFonts w:eastAsia="Times New Roman"/>
                <w:b/>
                <w:bCs/>
                <w:lang w:val="lt-LT" w:eastAsia="lt-LT"/>
              </w:rPr>
            </w:pPr>
          </w:p>
        </w:tc>
        <w:tc>
          <w:tcPr>
            <w:tcW w:w="11762" w:type="dxa"/>
            <w:gridSpan w:val="11"/>
            <w:tcBorders>
              <w:top w:val="nil"/>
              <w:left w:val="nil"/>
              <w:bottom w:val="single" w:sz="8" w:space="0" w:color="auto"/>
              <w:right w:val="single" w:sz="8" w:space="0" w:color="auto"/>
            </w:tcBorders>
            <w:shd w:val="clear" w:color="auto" w:fill="F7CAAC"/>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xml:space="preserve">Pareiškėjo turimų paskolų valdymas, </w:t>
            </w:r>
            <w:proofErr w:type="spellStart"/>
            <w:r w:rsidRPr="00C26833">
              <w:rPr>
                <w:rFonts w:eastAsia="Times New Roman"/>
                <w:b/>
                <w:bCs/>
                <w:lang w:val="lt-LT" w:eastAsia="lt-LT"/>
              </w:rPr>
              <w:t>Eur</w:t>
            </w:r>
            <w:proofErr w:type="spellEnd"/>
          </w:p>
        </w:tc>
      </w:tr>
      <w:tr w:rsidR="00D82515" w:rsidRPr="00C26833" w:rsidTr="00D82515">
        <w:trPr>
          <w:gridAfter w:val="1"/>
          <w:wAfter w:w="30" w:type="dxa"/>
        </w:trPr>
        <w:tc>
          <w:tcPr>
            <w:tcW w:w="1052" w:type="dxa"/>
            <w:tcBorders>
              <w:top w:val="nil"/>
              <w:left w:val="single" w:sz="8" w:space="0" w:color="auto"/>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w:t>
            </w:r>
          </w:p>
        </w:tc>
        <w:tc>
          <w:tcPr>
            <w:tcW w:w="3461" w:type="dxa"/>
            <w:gridSpan w:val="4"/>
            <w:tcBorders>
              <w:top w:val="nil"/>
              <w:left w:val="nil"/>
              <w:bottom w:val="single" w:sz="8" w:space="0" w:color="auto"/>
              <w:right w:val="single" w:sz="4"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II</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FFFFF"/>
          </w:tcPr>
          <w:p w:rsidR="00D82515" w:rsidRPr="00C26833" w:rsidRDefault="00D82515" w:rsidP="006C1DE3">
            <w:pPr>
              <w:spacing w:after="0" w:line="240" w:lineRule="auto"/>
              <w:contextualSpacing/>
              <w:rPr>
                <w:rFonts w:eastAsia="Times New Roman"/>
                <w:b/>
                <w:bCs/>
                <w:lang w:val="lt-LT" w:eastAsia="lt-LT"/>
              </w:rPr>
            </w:pPr>
            <w:r>
              <w:rPr>
                <w:rFonts w:eastAsia="Times New Roman"/>
                <w:b/>
                <w:bCs/>
                <w:lang w:val="lt-LT" w:eastAsia="lt-LT"/>
              </w:rPr>
              <w:t>III</w:t>
            </w:r>
          </w:p>
        </w:tc>
        <w:tc>
          <w:tcPr>
            <w:tcW w:w="1110" w:type="dxa"/>
            <w:tcBorders>
              <w:top w:val="nil"/>
              <w:left w:val="single" w:sz="4" w:space="0" w:color="auto"/>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Pr>
                <w:rFonts w:eastAsia="Times New Roman"/>
                <w:b/>
                <w:bCs/>
                <w:lang w:val="lt-LT" w:eastAsia="lt-LT"/>
              </w:rPr>
              <w:t>IV</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V</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V</w:t>
            </w:r>
            <w:r>
              <w:rPr>
                <w:rFonts w:eastAsia="Times New Roman"/>
                <w:b/>
                <w:bCs/>
                <w:lang w:val="lt-LT" w:eastAsia="lt-LT"/>
              </w:rPr>
              <w:t>I</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VI</w:t>
            </w:r>
            <w:r>
              <w:rPr>
                <w:rFonts w:eastAsia="Times New Roman"/>
                <w:b/>
                <w:bCs/>
                <w:lang w:val="lt-LT" w:eastAsia="lt-LT"/>
              </w:rPr>
              <w:t>I</w:t>
            </w:r>
          </w:p>
        </w:tc>
        <w:tc>
          <w:tcPr>
            <w:tcW w:w="1159"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VII</w:t>
            </w:r>
            <w:r>
              <w:rPr>
                <w:rFonts w:eastAsia="Times New Roman"/>
                <w:b/>
                <w:bCs/>
                <w:lang w:val="lt-LT" w:eastAsia="lt-LT"/>
              </w:rPr>
              <w:t>I</w:t>
            </w:r>
          </w:p>
        </w:tc>
        <w:tc>
          <w:tcPr>
            <w:tcW w:w="1434"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Pr>
                <w:rFonts w:eastAsia="Times New Roman"/>
                <w:b/>
                <w:bCs/>
                <w:lang w:val="lt-LT" w:eastAsia="lt-LT"/>
              </w:rPr>
              <w:t>IX</w:t>
            </w:r>
          </w:p>
        </w:tc>
        <w:tc>
          <w:tcPr>
            <w:tcW w:w="1285"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X</w:t>
            </w:r>
          </w:p>
        </w:tc>
      </w:tr>
      <w:tr w:rsidR="00D82515" w:rsidRPr="00C26833" w:rsidTr="00D82515">
        <w:trPr>
          <w:gridAfter w:val="1"/>
          <w:wAfter w:w="30" w:type="dxa"/>
        </w:trPr>
        <w:tc>
          <w:tcPr>
            <w:tcW w:w="1052" w:type="dxa"/>
            <w:vMerge w:val="restart"/>
            <w:tcBorders>
              <w:top w:val="nil"/>
              <w:left w:val="single" w:sz="8" w:space="0" w:color="auto"/>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proofErr w:type="spellStart"/>
            <w:r w:rsidRPr="00C26833">
              <w:rPr>
                <w:rFonts w:eastAsia="Times New Roman"/>
                <w:b/>
                <w:bCs/>
                <w:lang w:val="lt-LT" w:eastAsia="lt-LT"/>
              </w:rPr>
              <w:t>Eil</w:t>
            </w:r>
            <w:proofErr w:type="spellEnd"/>
            <w:r w:rsidRPr="00C26833">
              <w:rPr>
                <w:rFonts w:eastAsia="Times New Roman"/>
                <w:b/>
                <w:bCs/>
                <w:lang w:val="lt-LT" w:eastAsia="lt-LT"/>
              </w:rPr>
              <w:t>. Nr.</w:t>
            </w:r>
          </w:p>
        </w:tc>
        <w:tc>
          <w:tcPr>
            <w:tcW w:w="3461" w:type="dxa"/>
            <w:gridSpan w:val="4"/>
            <w:vMerge w:val="restart"/>
            <w:tcBorders>
              <w:top w:val="nil"/>
              <w:left w:val="nil"/>
              <w:bottom w:val="single" w:sz="8" w:space="0" w:color="auto"/>
              <w:right w:val="single" w:sz="4"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Reikšmės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BE4D5"/>
          </w:tcPr>
          <w:p w:rsidR="00D82515" w:rsidRPr="00C26833" w:rsidRDefault="00D82515" w:rsidP="006C1DE3">
            <w:pPr>
              <w:spacing w:after="0" w:line="240" w:lineRule="auto"/>
              <w:contextualSpacing/>
              <w:rPr>
                <w:rFonts w:eastAsia="Times New Roman"/>
                <w:b/>
                <w:bCs/>
                <w:lang w:val="lt-LT" w:eastAsia="lt-LT"/>
              </w:rPr>
            </w:pPr>
            <w:r>
              <w:rPr>
                <w:rFonts w:eastAsia="Times New Roman"/>
                <w:b/>
                <w:bCs/>
                <w:lang w:val="lt-LT" w:eastAsia="lt-LT"/>
              </w:rPr>
              <w:t>Ataskaitiniai metai</w:t>
            </w:r>
          </w:p>
        </w:tc>
        <w:tc>
          <w:tcPr>
            <w:tcW w:w="2181" w:type="dxa"/>
            <w:gridSpan w:val="2"/>
            <w:tcBorders>
              <w:top w:val="nil"/>
              <w:left w:val="single" w:sz="4" w:space="0" w:color="auto"/>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Verslo plano įgyvendinimo laikotarpis</w:t>
            </w:r>
          </w:p>
        </w:tc>
        <w:tc>
          <w:tcPr>
            <w:tcW w:w="6020" w:type="dxa"/>
            <w:gridSpan w:val="5"/>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Kontrolės laikotarpis</w:t>
            </w:r>
          </w:p>
        </w:tc>
      </w:tr>
      <w:tr w:rsidR="00D82515" w:rsidRPr="00C26833" w:rsidTr="00D82515">
        <w:trPr>
          <w:gridAfter w:val="1"/>
          <w:wAfter w:w="30" w:type="dxa"/>
        </w:trPr>
        <w:tc>
          <w:tcPr>
            <w:tcW w:w="1052" w:type="dxa"/>
            <w:vMerge/>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p>
        </w:tc>
        <w:tc>
          <w:tcPr>
            <w:tcW w:w="3461" w:type="dxa"/>
            <w:gridSpan w:val="4"/>
            <w:vMerge/>
            <w:tcBorders>
              <w:top w:val="nil"/>
              <w:left w:val="nil"/>
              <w:bottom w:val="single" w:sz="8" w:space="0" w:color="auto"/>
              <w:right w:val="single" w:sz="4"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BE4D5"/>
          </w:tcPr>
          <w:p w:rsidR="00D82515" w:rsidRPr="00C26833" w:rsidRDefault="00D82515" w:rsidP="006C1DE3">
            <w:pPr>
              <w:spacing w:after="0" w:line="240" w:lineRule="auto"/>
              <w:contextualSpacing/>
              <w:rPr>
                <w:rFonts w:eastAsia="Times New Roman"/>
                <w:b/>
                <w:bCs/>
                <w:lang w:val="lt-LT" w:eastAsia="lt-LT"/>
              </w:rPr>
            </w:pPr>
            <w:r>
              <w:rPr>
                <w:rFonts w:eastAsia="Times New Roman"/>
                <w:b/>
                <w:bCs/>
                <w:lang w:val="lt-LT" w:eastAsia="lt-LT"/>
              </w:rPr>
              <w:t>&lt;20...&gt;</w:t>
            </w:r>
          </w:p>
        </w:tc>
        <w:tc>
          <w:tcPr>
            <w:tcW w:w="1110" w:type="dxa"/>
            <w:tcBorders>
              <w:top w:val="nil"/>
              <w:left w:val="single" w:sz="4" w:space="0" w:color="auto"/>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 metai</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071"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II metai</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071"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 metai</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071"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II metai</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159"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III metai</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434"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IV metai</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285"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V metai</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r>
      <w:tr w:rsidR="00D82515" w:rsidRPr="00C26833" w:rsidTr="00D82515">
        <w:trPr>
          <w:gridAfter w:val="1"/>
          <w:wAfter w:w="30" w:type="dxa"/>
        </w:trPr>
        <w:tc>
          <w:tcPr>
            <w:tcW w:w="1052" w:type="dxa"/>
            <w:tcBorders>
              <w:top w:val="nil"/>
              <w:left w:val="single" w:sz="8" w:space="0" w:color="auto"/>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5.2.1.</w:t>
            </w:r>
          </w:p>
        </w:tc>
        <w:tc>
          <w:tcPr>
            <w:tcW w:w="3461" w:type="dxa"/>
            <w:gridSpan w:val="4"/>
            <w:tcBorders>
              <w:top w:val="nil"/>
              <w:left w:val="nil"/>
              <w:bottom w:val="single" w:sz="8" w:space="0" w:color="auto"/>
              <w:right w:val="single" w:sz="4"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Paskolų likutis laikotarpio pradžioje:</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10" w:type="dxa"/>
            <w:tcBorders>
              <w:top w:val="nil"/>
              <w:left w:val="single" w:sz="4" w:space="0" w:color="auto"/>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9"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34"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285"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gridAfter w:val="1"/>
          <w:wAfter w:w="30" w:type="dxa"/>
        </w:trPr>
        <w:tc>
          <w:tcPr>
            <w:tcW w:w="1052" w:type="dxa"/>
            <w:tcBorders>
              <w:top w:val="nil"/>
              <w:left w:val="single" w:sz="8" w:space="0" w:color="auto"/>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5.2.1.1.</w:t>
            </w:r>
          </w:p>
        </w:tc>
        <w:tc>
          <w:tcPr>
            <w:tcW w:w="3461" w:type="dxa"/>
            <w:gridSpan w:val="4"/>
            <w:tcBorders>
              <w:top w:val="nil"/>
              <w:left w:val="nil"/>
              <w:bottom w:val="single" w:sz="8" w:space="0" w:color="auto"/>
              <w:right w:val="single" w:sz="4"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ilgalaikė paskola</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10" w:type="dxa"/>
            <w:tcBorders>
              <w:top w:val="nil"/>
              <w:left w:val="single" w:sz="4" w:space="0" w:color="auto"/>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9"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34"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285"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gridAfter w:val="1"/>
          <w:wAfter w:w="30" w:type="dxa"/>
        </w:trPr>
        <w:tc>
          <w:tcPr>
            <w:tcW w:w="1052" w:type="dxa"/>
            <w:tcBorders>
              <w:top w:val="nil"/>
              <w:left w:val="single" w:sz="8" w:space="0" w:color="auto"/>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5.2.1.2.</w:t>
            </w:r>
          </w:p>
        </w:tc>
        <w:tc>
          <w:tcPr>
            <w:tcW w:w="3461" w:type="dxa"/>
            <w:gridSpan w:val="4"/>
            <w:tcBorders>
              <w:top w:val="nil"/>
              <w:left w:val="nil"/>
              <w:bottom w:val="single" w:sz="8" w:space="0" w:color="auto"/>
              <w:right w:val="single" w:sz="4"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trumpalaikė paskola</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10" w:type="dxa"/>
            <w:tcBorders>
              <w:top w:val="nil"/>
              <w:left w:val="single" w:sz="4" w:space="0" w:color="auto"/>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9"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34"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285"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gridAfter w:val="1"/>
          <w:wAfter w:w="30" w:type="dxa"/>
        </w:trPr>
        <w:tc>
          <w:tcPr>
            <w:tcW w:w="1052" w:type="dxa"/>
            <w:tcBorders>
              <w:top w:val="nil"/>
              <w:left w:val="single" w:sz="8" w:space="0" w:color="auto"/>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5.2.2.</w:t>
            </w:r>
          </w:p>
        </w:tc>
        <w:tc>
          <w:tcPr>
            <w:tcW w:w="3461" w:type="dxa"/>
            <w:gridSpan w:val="4"/>
            <w:tcBorders>
              <w:top w:val="nil"/>
              <w:left w:val="nil"/>
              <w:bottom w:val="single" w:sz="8" w:space="0" w:color="auto"/>
              <w:right w:val="single" w:sz="4"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Investicinės paskolos paėmimas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10" w:type="dxa"/>
            <w:tcBorders>
              <w:top w:val="nil"/>
              <w:left w:val="single" w:sz="4" w:space="0" w:color="auto"/>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9"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34"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285"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gridAfter w:val="1"/>
          <w:wAfter w:w="30" w:type="dxa"/>
        </w:trPr>
        <w:tc>
          <w:tcPr>
            <w:tcW w:w="1052" w:type="dxa"/>
            <w:tcBorders>
              <w:top w:val="nil"/>
              <w:left w:val="single" w:sz="8" w:space="0" w:color="auto"/>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5.2.3.</w:t>
            </w:r>
          </w:p>
        </w:tc>
        <w:tc>
          <w:tcPr>
            <w:tcW w:w="3461" w:type="dxa"/>
            <w:gridSpan w:val="4"/>
            <w:tcBorders>
              <w:top w:val="nil"/>
              <w:left w:val="nil"/>
              <w:bottom w:val="single" w:sz="8" w:space="0" w:color="auto"/>
              <w:right w:val="single" w:sz="4"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Trumpalaikės paskolos paėmimas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10" w:type="dxa"/>
            <w:tcBorders>
              <w:top w:val="nil"/>
              <w:left w:val="single" w:sz="4" w:space="0" w:color="auto"/>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9"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34"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285"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gridAfter w:val="1"/>
          <w:wAfter w:w="30" w:type="dxa"/>
        </w:trPr>
        <w:tc>
          <w:tcPr>
            <w:tcW w:w="1052" w:type="dxa"/>
            <w:tcBorders>
              <w:top w:val="nil"/>
              <w:left w:val="single" w:sz="8" w:space="0" w:color="auto"/>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5.2.4.</w:t>
            </w:r>
          </w:p>
        </w:tc>
        <w:tc>
          <w:tcPr>
            <w:tcW w:w="3461" w:type="dxa"/>
            <w:gridSpan w:val="4"/>
            <w:tcBorders>
              <w:top w:val="nil"/>
              <w:left w:val="nil"/>
              <w:bottom w:val="single" w:sz="8" w:space="0" w:color="auto"/>
              <w:right w:val="single" w:sz="4"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Investicinės paskolos grąžinimas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10" w:type="dxa"/>
            <w:tcBorders>
              <w:top w:val="nil"/>
              <w:left w:val="single" w:sz="4" w:space="0" w:color="auto"/>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9"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34"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285"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gridAfter w:val="1"/>
          <w:wAfter w:w="30" w:type="dxa"/>
        </w:trPr>
        <w:tc>
          <w:tcPr>
            <w:tcW w:w="1052" w:type="dxa"/>
            <w:tcBorders>
              <w:top w:val="nil"/>
              <w:left w:val="single" w:sz="8" w:space="0" w:color="auto"/>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5.2.5.</w:t>
            </w:r>
          </w:p>
        </w:tc>
        <w:tc>
          <w:tcPr>
            <w:tcW w:w="3461" w:type="dxa"/>
            <w:gridSpan w:val="4"/>
            <w:tcBorders>
              <w:top w:val="nil"/>
              <w:left w:val="nil"/>
              <w:bottom w:val="single" w:sz="8" w:space="0" w:color="auto"/>
              <w:right w:val="single" w:sz="4"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Trumpalaikės paskolos grąžinimas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10" w:type="dxa"/>
            <w:tcBorders>
              <w:top w:val="nil"/>
              <w:left w:val="single" w:sz="4" w:space="0" w:color="auto"/>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9"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34"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285"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gridAfter w:val="1"/>
          <w:wAfter w:w="30" w:type="dxa"/>
        </w:trPr>
        <w:tc>
          <w:tcPr>
            <w:tcW w:w="1052" w:type="dxa"/>
            <w:tcBorders>
              <w:top w:val="nil"/>
              <w:left w:val="single" w:sz="8" w:space="0" w:color="auto"/>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5.2.6.</w:t>
            </w:r>
          </w:p>
        </w:tc>
        <w:tc>
          <w:tcPr>
            <w:tcW w:w="3461" w:type="dxa"/>
            <w:gridSpan w:val="4"/>
            <w:tcBorders>
              <w:top w:val="nil"/>
              <w:left w:val="nil"/>
              <w:bottom w:val="single" w:sz="8" w:space="0" w:color="auto"/>
              <w:right w:val="single" w:sz="4"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Paskolų likutis laikotarpio pabaigoje (5.2.1+5.2.2+5.2.3–5.2.4–5.2.5)</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10" w:type="dxa"/>
            <w:tcBorders>
              <w:top w:val="nil"/>
              <w:left w:val="single" w:sz="4" w:space="0" w:color="auto"/>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9"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34"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285"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gridAfter w:val="1"/>
          <w:wAfter w:w="30" w:type="dxa"/>
        </w:trPr>
        <w:tc>
          <w:tcPr>
            <w:tcW w:w="1052" w:type="dxa"/>
            <w:tcBorders>
              <w:top w:val="nil"/>
              <w:left w:val="single" w:sz="8" w:space="0" w:color="auto"/>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5.2.7.</w:t>
            </w:r>
          </w:p>
        </w:tc>
        <w:tc>
          <w:tcPr>
            <w:tcW w:w="3461" w:type="dxa"/>
            <w:gridSpan w:val="4"/>
            <w:tcBorders>
              <w:top w:val="nil"/>
              <w:left w:val="nil"/>
              <w:bottom w:val="single" w:sz="8" w:space="0" w:color="auto"/>
              <w:right w:val="single" w:sz="4"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Paskolų palūkanų mokėjimas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FFFFF"/>
          </w:tcPr>
          <w:p w:rsidR="00D82515" w:rsidRPr="00C26833" w:rsidRDefault="00D82515" w:rsidP="006C1DE3">
            <w:pPr>
              <w:spacing w:after="0" w:line="240" w:lineRule="auto"/>
              <w:contextualSpacing/>
              <w:rPr>
                <w:rFonts w:eastAsia="Times New Roman"/>
                <w:b/>
                <w:bCs/>
                <w:lang w:val="lt-LT" w:eastAsia="lt-LT"/>
              </w:rPr>
            </w:pPr>
          </w:p>
        </w:tc>
        <w:tc>
          <w:tcPr>
            <w:tcW w:w="1110" w:type="dxa"/>
            <w:tcBorders>
              <w:top w:val="nil"/>
              <w:left w:val="single" w:sz="4" w:space="0" w:color="auto"/>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9"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34"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285"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gridAfter w:val="1"/>
          <w:wAfter w:w="30" w:type="dxa"/>
        </w:trPr>
        <w:tc>
          <w:tcPr>
            <w:tcW w:w="1052" w:type="dxa"/>
            <w:tcBorders>
              <w:top w:val="nil"/>
              <w:left w:val="single" w:sz="8" w:space="0" w:color="auto"/>
              <w:bottom w:val="single" w:sz="8" w:space="0" w:color="auto"/>
              <w:right w:val="single" w:sz="8" w:space="0" w:color="auto"/>
            </w:tcBorders>
            <w:shd w:val="clear" w:color="auto" w:fill="F7CAAC"/>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5.3.</w:t>
            </w:r>
          </w:p>
        </w:tc>
        <w:tc>
          <w:tcPr>
            <w:tcW w:w="1351" w:type="dxa"/>
            <w:gridSpan w:val="2"/>
            <w:tcBorders>
              <w:top w:val="nil"/>
              <w:left w:val="nil"/>
              <w:bottom w:val="single" w:sz="8" w:space="0" w:color="auto"/>
              <w:right w:val="single" w:sz="4" w:space="0" w:color="auto"/>
            </w:tcBorders>
            <w:shd w:val="clear" w:color="auto" w:fill="F7CAAC"/>
          </w:tcPr>
          <w:p w:rsidR="00D82515" w:rsidRPr="00C26833" w:rsidRDefault="00D82515" w:rsidP="006C1DE3">
            <w:pPr>
              <w:spacing w:after="0" w:line="240" w:lineRule="auto"/>
              <w:contextualSpacing/>
              <w:rPr>
                <w:rFonts w:eastAsia="Times New Roman"/>
                <w:b/>
                <w:bCs/>
                <w:lang w:val="lt-LT" w:eastAsia="lt-LT"/>
              </w:rPr>
            </w:pPr>
          </w:p>
        </w:tc>
        <w:tc>
          <w:tcPr>
            <w:tcW w:w="11762"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Pareiškėjo turimos išperkamosios nuomos (lizingo) valdymas, Eur</w:t>
            </w:r>
          </w:p>
        </w:tc>
      </w:tr>
      <w:tr w:rsidR="00D82515" w:rsidRPr="00C26833" w:rsidTr="00D82515">
        <w:trPr>
          <w:gridAfter w:val="1"/>
          <w:wAfter w:w="30" w:type="dxa"/>
        </w:trPr>
        <w:tc>
          <w:tcPr>
            <w:tcW w:w="1052" w:type="dxa"/>
            <w:tcBorders>
              <w:top w:val="nil"/>
              <w:left w:val="single" w:sz="8" w:space="0" w:color="auto"/>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w:t>
            </w:r>
          </w:p>
        </w:tc>
        <w:tc>
          <w:tcPr>
            <w:tcW w:w="3461" w:type="dxa"/>
            <w:gridSpan w:val="4"/>
            <w:tcBorders>
              <w:top w:val="nil"/>
              <w:left w:val="nil"/>
              <w:bottom w:val="single" w:sz="8" w:space="0" w:color="auto"/>
              <w:right w:val="single" w:sz="4"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II</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FFFFF"/>
          </w:tcPr>
          <w:p w:rsidR="00D82515" w:rsidRPr="00C26833" w:rsidRDefault="00D82515" w:rsidP="006C1DE3">
            <w:pPr>
              <w:spacing w:after="0" w:line="240" w:lineRule="auto"/>
              <w:contextualSpacing/>
              <w:rPr>
                <w:rFonts w:eastAsia="Times New Roman"/>
                <w:b/>
                <w:bCs/>
                <w:lang w:val="lt-LT" w:eastAsia="lt-LT"/>
              </w:rPr>
            </w:pPr>
            <w:r>
              <w:rPr>
                <w:rFonts w:eastAsia="Times New Roman"/>
                <w:b/>
                <w:bCs/>
                <w:lang w:val="lt-LT" w:eastAsia="lt-LT"/>
              </w:rPr>
              <w:t>III</w:t>
            </w:r>
          </w:p>
        </w:tc>
        <w:tc>
          <w:tcPr>
            <w:tcW w:w="1110" w:type="dxa"/>
            <w:tcBorders>
              <w:top w:val="nil"/>
              <w:left w:val="single" w:sz="4" w:space="0" w:color="auto"/>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Pr>
                <w:rFonts w:eastAsia="Times New Roman"/>
                <w:b/>
                <w:bCs/>
                <w:lang w:val="lt-LT" w:eastAsia="lt-LT"/>
              </w:rPr>
              <w:t>IV</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V</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V</w:t>
            </w:r>
            <w:r>
              <w:rPr>
                <w:rFonts w:eastAsia="Times New Roman"/>
                <w:b/>
                <w:bCs/>
                <w:lang w:val="lt-LT" w:eastAsia="lt-LT"/>
              </w:rPr>
              <w:t>I</w:t>
            </w:r>
          </w:p>
        </w:tc>
        <w:tc>
          <w:tcPr>
            <w:tcW w:w="10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VI</w:t>
            </w:r>
            <w:r>
              <w:rPr>
                <w:rFonts w:eastAsia="Times New Roman"/>
                <w:b/>
                <w:bCs/>
                <w:lang w:val="lt-LT" w:eastAsia="lt-LT"/>
              </w:rPr>
              <w:t>I</w:t>
            </w:r>
          </w:p>
        </w:tc>
        <w:tc>
          <w:tcPr>
            <w:tcW w:w="1159"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VII</w:t>
            </w:r>
            <w:r>
              <w:rPr>
                <w:rFonts w:eastAsia="Times New Roman"/>
                <w:b/>
                <w:bCs/>
                <w:lang w:val="lt-LT" w:eastAsia="lt-LT"/>
              </w:rPr>
              <w:t>I</w:t>
            </w:r>
          </w:p>
        </w:tc>
        <w:tc>
          <w:tcPr>
            <w:tcW w:w="1434"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Pr>
                <w:rFonts w:eastAsia="Times New Roman"/>
                <w:b/>
                <w:bCs/>
                <w:lang w:val="lt-LT" w:eastAsia="lt-LT"/>
              </w:rPr>
              <w:t>IX</w:t>
            </w:r>
          </w:p>
        </w:tc>
        <w:tc>
          <w:tcPr>
            <w:tcW w:w="1285"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X</w:t>
            </w:r>
          </w:p>
        </w:tc>
      </w:tr>
      <w:tr w:rsidR="00D82515" w:rsidRPr="00C26833" w:rsidTr="00D82515">
        <w:trPr>
          <w:gridAfter w:val="1"/>
          <w:wAfter w:w="30" w:type="dxa"/>
        </w:trPr>
        <w:tc>
          <w:tcPr>
            <w:tcW w:w="1052" w:type="dxa"/>
            <w:vMerge w:val="restart"/>
            <w:tcBorders>
              <w:top w:val="nil"/>
              <w:left w:val="single" w:sz="8" w:space="0" w:color="auto"/>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proofErr w:type="spellStart"/>
            <w:r w:rsidRPr="00C26833">
              <w:rPr>
                <w:rFonts w:eastAsia="Times New Roman"/>
                <w:b/>
                <w:bCs/>
                <w:lang w:val="lt-LT" w:eastAsia="lt-LT"/>
              </w:rPr>
              <w:t>Eil</w:t>
            </w:r>
            <w:proofErr w:type="spellEnd"/>
            <w:r w:rsidRPr="00C26833">
              <w:rPr>
                <w:rFonts w:eastAsia="Times New Roman"/>
                <w:b/>
                <w:bCs/>
                <w:lang w:val="lt-LT" w:eastAsia="lt-LT"/>
              </w:rPr>
              <w:t>. Nr.</w:t>
            </w:r>
          </w:p>
        </w:tc>
        <w:tc>
          <w:tcPr>
            <w:tcW w:w="3461" w:type="dxa"/>
            <w:gridSpan w:val="4"/>
            <w:vMerge w:val="restart"/>
            <w:tcBorders>
              <w:top w:val="nil"/>
              <w:left w:val="nil"/>
              <w:bottom w:val="single" w:sz="8" w:space="0" w:color="auto"/>
              <w:right w:val="single" w:sz="4"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Reikšmės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BE4D5"/>
          </w:tcPr>
          <w:p w:rsidR="00D82515" w:rsidRPr="00C26833" w:rsidRDefault="00D82515" w:rsidP="006C1DE3">
            <w:pPr>
              <w:spacing w:after="0" w:line="240" w:lineRule="auto"/>
              <w:contextualSpacing/>
              <w:rPr>
                <w:rFonts w:eastAsia="Times New Roman"/>
                <w:b/>
                <w:bCs/>
                <w:lang w:val="lt-LT" w:eastAsia="lt-LT"/>
              </w:rPr>
            </w:pPr>
            <w:r>
              <w:rPr>
                <w:rFonts w:eastAsia="Times New Roman"/>
                <w:b/>
                <w:bCs/>
                <w:lang w:val="lt-LT" w:eastAsia="lt-LT"/>
              </w:rPr>
              <w:t>Ataskaitiniai metai</w:t>
            </w:r>
          </w:p>
        </w:tc>
        <w:tc>
          <w:tcPr>
            <w:tcW w:w="2181" w:type="dxa"/>
            <w:gridSpan w:val="2"/>
            <w:tcBorders>
              <w:top w:val="nil"/>
              <w:left w:val="single" w:sz="4" w:space="0" w:color="auto"/>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Verslo plano įgyvendinimo laikotarpis</w:t>
            </w:r>
          </w:p>
        </w:tc>
        <w:tc>
          <w:tcPr>
            <w:tcW w:w="6020" w:type="dxa"/>
            <w:gridSpan w:val="5"/>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Kontrolės laikotarpis</w:t>
            </w:r>
          </w:p>
        </w:tc>
      </w:tr>
      <w:tr w:rsidR="00D82515" w:rsidRPr="00C26833" w:rsidTr="00D82515">
        <w:trPr>
          <w:gridAfter w:val="1"/>
          <w:wAfter w:w="30" w:type="dxa"/>
        </w:trPr>
        <w:tc>
          <w:tcPr>
            <w:tcW w:w="1052" w:type="dxa"/>
            <w:vMerge/>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p>
        </w:tc>
        <w:tc>
          <w:tcPr>
            <w:tcW w:w="3461" w:type="dxa"/>
            <w:gridSpan w:val="4"/>
            <w:vMerge/>
            <w:tcBorders>
              <w:top w:val="nil"/>
              <w:left w:val="nil"/>
              <w:bottom w:val="single" w:sz="8" w:space="0" w:color="auto"/>
              <w:right w:val="single" w:sz="4"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BE4D5"/>
          </w:tcPr>
          <w:p w:rsidR="00D82515" w:rsidRPr="00C26833" w:rsidRDefault="00D82515" w:rsidP="006C1DE3">
            <w:pPr>
              <w:spacing w:after="0" w:line="240" w:lineRule="auto"/>
              <w:contextualSpacing/>
              <w:rPr>
                <w:rFonts w:eastAsia="Times New Roman"/>
                <w:b/>
                <w:bCs/>
                <w:lang w:val="lt-LT" w:eastAsia="lt-LT"/>
              </w:rPr>
            </w:pPr>
            <w:r>
              <w:rPr>
                <w:rFonts w:eastAsia="Times New Roman"/>
                <w:b/>
                <w:bCs/>
                <w:lang w:val="lt-LT" w:eastAsia="lt-LT"/>
              </w:rPr>
              <w:t>&lt;20...&gt;</w:t>
            </w:r>
          </w:p>
        </w:tc>
        <w:tc>
          <w:tcPr>
            <w:tcW w:w="1110" w:type="dxa"/>
            <w:tcBorders>
              <w:top w:val="nil"/>
              <w:left w:val="single" w:sz="4" w:space="0" w:color="auto"/>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 metai</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071"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II metai</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071"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 metai</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071"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II metai</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159"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III metai</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434"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IV metai</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285"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V metai</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r>
      <w:tr w:rsidR="00D82515" w:rsidRPr="00C26833" w:rsidTr="00D82515">
        <w:trPr>
          <w:gridAfter w:val="1"/>
          <w:wAfter w:w="30" w:type="dxa"/>
        </w:trPr>
        <w:tc>
          <w:tcPr>
            <w:tcW w:w="1052" w:type="dxa"/>
            <w:tcBorders>
              <w:top w:val="nil"/>
              <w:left w:val="single" w:sz="8" w:space="0" w:color="auto"/>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5.3.1.</w:t>
            </w:r>
          </w:p>
        </w:tc>
        <w:tc>
          <w:tcPr>
            <w:tcW w:w="3461" w:type="dxa"/>
            <w:gridSpan w:val="4"/>
            <w:tcBorders>
              <w:top w:val="nil"/>
              <w:left w:val="nil"/>
              <w:bottom w:val="single" w:sz="8" w:space="0" w:color="auto"/>
              <w:right w:val="single" w:sz="4"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Nesumokėtos išperkamosios nuomos dalis laikotarpio pradžioje</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FFFFF"/>
          </w:tcPr>
          <w:p w:rsidR="00D82515" w:rsidRPr="00C26833" w:rsidRDefault="00D82515" w:rsidP="006C1DE3">
            <w:pPr>
              <w:spacing w:after="0" w:line="240" w:lineRule="auto"/>
              <w:contextualSpacing/>
              <w:rPr>
                <w:rFonts w:eastAsia="Times New Roman"/>
                <w:lang w:val="lt-LT" w:eastAsia="lt-LT"/>
              </w:rPr>
            </w:pPr>
          </w:p>
        </w:tc>
        <w:tc>
          <w:tcPr>
            <w:tcW w:w="1110" w:type="dxa"/>
            <w:tcBorders>
              <w:top w:val="nil"/>
              <w:left w:val="single" w:sz="4" w:space="0" w:color="auto"/>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071"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071"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071"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159"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434"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285"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D82515" w:rsidRPr="00C26833" w:rsidTr="00D82515">
        <w:trPr>
          <w:gridAfter w:val="1"/>
          <w:wAfter w:w="30" w:type="dxa"/>
        </w:trPr>
        <w:tc>
          <w:tcPr>
            <w:tcW w:w="1052" w:type="dxa"/>
            <w:tcBorders>
              <w:top w:val="nil"/>
              <w:left w:val="single" w:sz="8" w:space="0" w:color="auto"/>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lastRenderedPageBreak/>
              <w:t>5.3.2.</w:t>
            </w:r>
          </w:p>
        </w:tc>
        <w:tc>
          <w:tcPr>
            <w:tcW w:w="3461" w:type="dxa"/>
            <w:gridSpan w:val="4"/>
            <w:tcBorders>
              <w:top w:val="nil"/>
              <w:left w:val="nil"/>
              <w:bottom w:val="single" w:sz="8" w:space="0" w:color="auto"/>
              <w:right w:val="single" w:sz="4"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Suteikta išperkamosios nuomos suma</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FFFFF"/>
          </w:tcPr>
          <w:p w:rsidR="00D82515" w:rsidRPr="00C26833" w:rsidRDefault="00D82515" w:rsidP="006C1DE3">
            <w:pPr>
              <w:spacing w:after="0" w:line="240" w:lineRule="auto"/>
              <w:contextualSpacing/>
              <w:rPr>
                <w:rFonts w:eastAsia="Times New Roman"/>
                <w:lang w:val="lt-LT" w:eastAsia="lt-LT"/>
              </w:rPr>
            </w:pPr>
          </w:p>
        </w:tc>
        <w:tc>
          <w:tcPr>
            <w:tcW w:w="1110" w:type="dxa"/>
            <w:tcBorders>
              <w:top w:val="nil"/>
              <w:left w:val="single" w:sz="4" w:space="0" w:color="auto"/>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071"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071"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071"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159"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434"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285"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D82515" w:rsidRPr="00C26833" w:rsidTr="00D82515">
        <w:trPr>
          <w:gridAfter w:val="1"/>
          <w:wAfter w:w="30" w:type="dxa"/>
        </w:trPr>
        <w:tc>
          <w:tcPr>
            <w:tcW w:w="1052" w:type="dxa"/>
            <w:tcBorders>
              <w:top w:val="nil"/>
              <w:left w:val="single" w:sz="8" w:space="0" w:color="auto"/>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5.3.3.</w:t>
            </w:r>
          </w:p>
        </w:tc>
        <w:tc>
          <w:tcPr>
            <w:tcW w:w="3461" w:type="dxa"/>
            <w:gridSpan w:val="4"/>
            <w:tcBorders>
              <w:top w:val="nil"/>
              <w:left w:val="nil"/>
              <w:bottom w:val="single" w:sz="8" w:space="0" w:color="auto"/>
              <w:right w:val="single" w:sz="4"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Sumokėta išperkamosios nuomos dalis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FFFFF"/>
          </w:tcPr>
          <w:p w:rsidR="00D82515" w:rsidRPr="00C26833" w:rsidRDefault="00D82515" w:rsidP="006C1DE3">
            <w:pPr>
              <w:spacing w:after="0" w:line="240" w:lineRule="auto"/>
              <w:contextualSpacing/>
              <w:rPr>
                <w:rFonts w:eastAsia="Times New Roman"/>
                <w:lang w:val="lt-LT" w:eastAsia="lt-LT"/>
              </w:rPr>
            </w:pPr>
          </w:p>
        </w:tc>
        <w:tc>
          <w:tcPr>
            <w:tcW w:w="1110" w:type="dxa"/>
            <w:tcBorders>
              <w:top w:val="nil"/>
              <w:left w:val="single" w:sz="4" w:space="0" w:color="auto"/>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071"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071"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071"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159"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434"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285"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D82515" w:rsidRPr="00C26833" w:rsidTr="00D82515">
        <w:trPr>
          <w:gridAfter w:val="1"/>
          <w:wAfter w:w="30" w:type="dxa"/>
        </w:trPr>
        <w:tc>
          <w:tcPr>
            <w:tcW w:w="1052" w:type="dxa"/>
            <w:tcBorders>
              <w:top w:val="nil"/>
              <w:left w:val="single" w:sz="8" w:space="0" w:color="auto"/>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5.3.4.</w:t>
            </w:r>
          </w:p>
        </w:tc>
        <w:tc>
          <w:tcPr>
            <w:tcW w:w="3461" w:type="dxa"/>
            <w:gridSpan w:val="4"/>
            <w:tcBorders>
              <w:top w:val="nil"/>
              <w:left w:val="nil"/>
              <w:bottom w:val="single" w:sz="8" w:space="0" w:color="auto"/>
              <w:right w:val="single" w:sz="4"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Nesumokėtos išperkamosios nuomos dalis laikotarpio pabaigoje (5.3.1+5.3.2–5.3.3)</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FFFFF"/>
          </w:tcPr>
          <w:p w:rsidR="00D82515" w:rsidRPr="00C26833" w:rsidRDefault="00D82515" w:rsidP="006C1DE3">
            <w:pPr>
              <w:spacing w:after="0" w:line="240" w:lineRule="auto"/>
              <w:contextualSpacing/>
              <w:rPr>
                <w:rFonts w:eastAsia="Times New Roman"/>
                <w:lang w:val="lt-LT" w:eastAsia="lt-LT"/>
              </w:rPr>
            </w:pPr>
          </w:p>
        </w:tc>
        <w:tc>
          <w:tcPr>
            <w:tcW w:w="1110" w:type="dxa"/>
            <w:tcBorders>
              <w:top w:val="nil"/>
              <w:left w:val="single" w:sz="4" w:space="0" w:color="auto"/>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071"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071"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071"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159"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434"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285"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r>
      <w:tr w:rsidR="00D82515" w:rsidRPr="00C26833" w:rsidTr="00D82515">
        <w:trPr>
          <w:gridAfter w:val="1"/>
          <w:wAfter w:w="30" w:type="dxa"/>
        </w:trPr>
        <w:tc>
          <w:tcPr>
            <w:tcW w:w="1052" w:type="dxa"/>
            <w:tcBorders>
              <w:top w:val="nil"/>
              <w:left w:val="single" w:sz="8" w:space="0" w:color="auto"/>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5.3.5.</w:t>
            </w:r>
          </w:p>
        </w:tc>
        <w:tc>
          <w:tcPr>
            <w:tcW w:w="3461" w:type="dxa"/>
            <w:gridSpan w:val="4"/>
            <w:tcBorders>
              <w:top w:val="nil"/>
              <w:left w:val="nil"/>
              <w:bottom w:val="single" w:sz="8" w:space="0" w:color="auto"/>
              <w:right w:val="single" w:sz="4"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Išperkamosios nuomos palūkanų mokėjimas</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FFFFF"/>
          </w:tcPr>
          <w:p w:rsidR="00D82515" w:rsidRPr="00C26833" w:rsidRDefault="00D82515" w:rsidP="006C1DE3">
            <w:pPr>
              <w:spacing w:after="0" w:line="240" w:lineRule="auto"/>
              <w:contextualSpacing/>
              <w:rPr>
                <w:rFonts w:eastAsia="Times New Roman"/>
                <w:lang w:val="lt-LT" w:eastAsia="lt-LT"/>
              </w:rPr>
            </w:pPr>
          </w:p>
        </w:tc>
        <w:tc>
          <w:tcPr>
            <w:tcW w:w="1110" w:type="dxa"/>
            <w:tcBorders>
              <w:top w:val="nil"/>
              <w:left w:val="single" w:sz="4" w:space="0" w:color="auto"/>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071"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071"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071"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159"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434"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1285" w:type="dxa"/>
            <w:tcBorders>
              <w:top w:val="nil"/>
              <w:left w:val="nil"/>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r>
    </w:tbl>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 </w:t>
      </w:r>
    </w:p>
    <w:tbl>
      <w:tblPr>
        <w:tblW w:w="14175" w:type="dxa"/>
        <w:tblCellMar>
          <w:left w:w="0" w:type="dxa"/>
          <w:right w:w="0" w:type="dxa"/>
        </w:tblCellMar>
        <w:tblLook w:val="04A0" w:firstRow="1" w:lastRow="0" w:firstColumn="1" w:lastColumn="0" w:noHBand="0" w:noVBand="1"/>
      </w:tblPr>
      <w:tblGrid>
        <w:gridCol w:w="792"/>
        <w:gridCol w:w="1163"/>
        <w:gridCol w:w="2259"/>
        <w:gridCol w:w="1336"/>
        <w:gridCol w:w="1120"/>
        <w:gridCol w:w="1372"/>
        <w:gridCol w:w="1426"/>
        <w:gridCol w:w="1093"/>
        <w:gridCol w:w="1259"/>
        <w:gridCol w:w="1259"/>
        <w:gridCol w:w="1096"/>
      </w:tblGrid>
      <w:tr w:rsidR="00D82515" w:rsidRPr="00C26833" w:rsidTr="00D82515">
        <w:trPr>
          <w:tblHeader/>
        </w:trPr>
        <w:tc>
          <w:tcPr>
            <w:tcW w:w="83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6.</w:t>
            </w:r>
          </w:p>
        </w:tc>
        <w:tc>
          <w:tcPr>
            <w:tcW w:w="1182" w:type="dxa"/>
            <w:tcBorders>
              <w:top w:val="single" w:sz="8" w:space="0" w:color="auto"/>
              <w:left w:val="nil"/>
              <w:bottom w:val="single" w:sz="8" w:space="0" w:color="auto"/>
              <w:right w:val="nil"/>
            </w:tcBorders>
            <w:shd w:val="clear" w:color="auto" w:fill="F7CAAC"/>
          </w:tcPr>
          <w:p w:rsidR="00D82515" w:rsidRPr="00C26833" w:rsidRDefault="00D82515" w:rsidP="006C1DE3">
            <w:pPr>
              <w:spacing w:after="0" w:line="240" w:lineRule="auto"/>
              <w:contextualSpacing/>
              <w:rPr>
                <w:rFonts w:eastAsia="Times New Roman"/>
                <w:b/>
                <w:bCs/>
                <w:lang w:val="lt-LT" w:eastAsia="lt-LT"/>
              </w:rPr>
            </w:pPr>
          </w:p>
        </w:tc>
        <w:tc>
          <w:tcPr>
            <w:tcW w:w="12773" w:type="dxa"/>
            <w:gridSpan w:val="9"/>
            <w:tcBorders>
              <w:top w:val="single" w:sz="8" w:space="0" w:color="auto"/>
              <w:left w:val="nil"/>
              <w:bottom w:val="single" w:sz="8" w:space="0" w:color="auto"/>
              <w:right w:val="single" w:sz="8" w:space="0" w:color="auto"/>
            </w:tcBorders>
            <w:shd w:val="clear" w:color="auto" w:fill="F7CAAC"/>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PAREIŠKĖJO FINANSINĖS ATASKAITOS IR PROGNOZĖS</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i/>
                <w:iCs/>
                <w:lang w:val="lt-LT"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shd w:val="clear" w:color="auto" w:fill="FFFFFF"/>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w:t>
            </w:r>
          </w:p>
        </w:tc>
        <w:tc>
          <w:tcPr>
            <w:tcW w:w="3602" w:type="dxa"/>
            <w:gridSpan w:val="2"/>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II</w:t>
            </w:r>
          </w:p>
        </w:tc>
        <w:tc>
          <w:tcPr>
            <w:tcW w:w="1182" w:type="dxa"/>
            <w:tcBorders>
              <w:top w:val="nil"/>
              <w:left w:val="nil"/>
              <w:bottom w:val="single" w:sz="8" w:space="0" w:color="auto"/>
              <w:right w:val="single" w:sz="4" w:space="0" w:color="auto"/>
            </w:tcBorders>
            <w:shd w:val="clear" w:color="auto" w:fill="FFFFFF"/>
          </w:tcPr>
          <w:p w:rsidR="00D82515" w:rsidRPr="00C26833" w:rsidRDefault="002776F9" w:rsidP="006C1DE3">
            <w:pPr>
              <w:spacing w:after="0" w:line="240" w:lineRule="auto"/>
              <w:contextualSpacing/>
              <w:rPr>
                <w:rFonts w:eastAsia="Times New Roman"/>
                <w:b/>
                <w:bCs/>
                <w:lang w:val="lt-LT" w:eastAsia="lt-LT"/>
              </w:rPr>
            </w:pPr>
            <w:r>
              <w:rPr>
                <w:rFonts w:eastAsia="Times New Roman"/>
                <w:b/>
                <w:bCs/>
                <w:lang w:val="lt-LT" w:eastAsia="lt-LT"/>
              </w:rPr>
              <w:t>III</w:t>
            </w:r>
          </w:p>
        </w:tc>
        <w:tc>
          <w:tcPr>
            <w:tcW w:w="1182" w:type="dxa"/>
            <w:tcBorders>
              <w:top w:val="nil"/>
              <w:left w:val="single" w:sz="4" w:space="0" w:color="auto"/>
              <w:bottom w:val="single" w:sz="8" w:space="0" w:color="auto"/>
              <w:right w:val="single" w:sz="8" w:space="0" w:color="auto"/>
            </w:tcBorders>
            <w:shd w:val="clear" w:color="auto" w:fill="FFFFFF"/>
            <w:hideMark/>
          </w:tcPr>
          <w:p w:rsidR="00D82515" w:rsidRPr="00C26833" w:rsidRDefault="002776F9" w:rsidP="006C1DE3">
            <w:pPr>
              <w:spacing w:after="0" w:line="240" w:lineRule="auto"/>
              <w:contextualSpacing/>
              <w:rPr>
                <w:rFonts w:eastAsia="Times New Roman"/>
                <w:lang w:val="lt-LT" w:eastAsia="lt-LT"/>
              </w:rPr>
            </w:pPr>
            <w:r>
              <w:rPr>
                <w:rFonts w:eastAsia="Times New Roman"/>
                <w:b/>
                <w:bCs/>
                <w:lang w:val="lt-LT" w:eastAsia="lt-LT"/>
              </w:rPr>
              <w:t>IV</w:t>
            </w:r>
          </w:p>
        </w:tc>
        <w:tc>
          <w:tcPr>
            <w:tcW w:w="147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V</w:t>
            </w:r>
          </w:p>
        </w:tc>
        <w:tc>
          <w:tcPr>
            <w:tcW w:w="1533"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V</w:t>
            </w:r>
            <w:r w:rsidR="002776F9">
              <w:rPr>
                <w:rFonts w:eastAsia="Times New Roman"/>
                <w:b/>
                <w:bCs/>
                <w:lang w:val="lt-LT" w:eastAsia="lt-LT"/>
              </w:rPr>
              <w:t>I</w:t>
            </w:r>
          </w:p>
        </w:tc>
        <w:tc>
          <w:tcPr>
            <w:tcW w:w="1150"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VI</w:t>
            </w:r>
            <w:r w:rsidR="002776F9">
              <w:rPr>
                <w:rFonts w:eastAsia="Times New Roman"/>
                <w:b/>
                <w:bCs/>
                <w:lang w:val="lt-LT" w:eastAsia="lt-LT"/>
              </w:rPr>
              <w:t>I</w:t>
            </w:r>
          </w:p>
        </w:tc>
        <w:tc>
          <w:tcPr>
            <w:tcW w:w="1341"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VII</w:t>
            </w:r>
            <w:r w:rsidR="002776F9">
              <w:rPr>
                <w:rFonts w:eastAsia="Times New Roman"/>
                <w:b/>
                <w:bCs/>
                <w:lang w:val="lt-LT" w:eastAsia="lt-LT"/>
              </w:rPr>
              <w:t>I</w:t>
            </w:r>
          </w:p>
        </w:tc>
        <w:tc>
          <w:tcPr>
            <w:tcW w:w="1341" w:type="dxa"/>
            <w:tcBorders>
              <w:top w:val="nil"/>
              <w:left w:val="nil"/>
              <w:bottom w:val="single" w:sz="8" w:space="0" w:color="auto"/>
              <w:right w:val="single" w:sz="8" w:space="0" w:color="auto"/>
            </w:tcBorders>
            <w:shd w:val="clear" w:color="auto" w:fill="FFFFFF"/>
            <w:hideMark/>
          </w:tcPr>
          <w:p w:rsidR="00D82515" w:rsidRPr="00C26833" w:rsidRDefault="002776F9" w:rsidP="006C1DE3">
            <w:pPr>
              <w:spacing w:after="0" w:line="240" w:lineRule="auto"/>
              <w:contextualSpacing/>
              <w:rPr>
                <w:rFonts w:eastAsia="Times New Roman"/>
                <w:lang w:val="lt-LT" w:eastAsia="lt-LT"/>
              </w:rPr>
            </w:pPr>
            <w:r>
              <w:rPr>
                <w:rFonts w:eastAsia="Times New Roman"/>
                <w:b/>
                <w:bCs/>
                <w:lang w:val="lt-LT" w:eastAsia="lt-LT"/>
              </w:rPr>
              <w:t>IX</w:t>
            </w:r>
          </w:p>
        </w:tc>
        <w:tc>
          <w:tcPr>
            <w:tcW w:w="1153" w:type="dxa"/>
            <w:tcBorders>
              <w:top w:val="nil"/>
              <w:left w:val="nil"/>
              <w:bottom w:val="single" w:sz="8" w:space="0" w:color="auto"/>
              <w:right w:val="single" w:sz="8" w:space="0" w:color="auto"/>
            </w:tcBorders>
            <w:shd w:val="clear" w:color="auto" w:fill="FFFFFF"/>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X</w:t>
            </w:r>
          </w:p>
        </w:tc>
      </w:tr>
      <w:tr w:rsidR="00D82515" w:rsidRPr="00C26833" w:rsidTr="00D82515">
        <w:trPr>
          <w:tblHeader/>
        </w:trPr>
        <w:tc>
          <w:tcPr>
            <w:tcW w:w="835" w:type="dxa"/>
            <w:vMerge w:val="restart"/>
            <w:tcBorders>
              <w:top w:val="nil"/>
              <w:left w:val="single" w:sz="8" w:space="0" w:color="auto"/>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proofErr w:type="spellStart"/>
            <w:r w:rsidRPr="00C26833">
              <w:rPr>
                <w:rFonts w:eastAsia="Times New Roman"/>
                <w:b/>
                <w:bCs/>
                <w:lang w:val="lt-LT" w:eastAsia="lt-LT"/>
              </w:rPr>
              <w:t>Eil</w:t>
            </w:r>
            <w:proofErr w:type="spellEnd"/>
            <w:r w:rsidRPr="00C26833">
              <w:rPr>
                <w:rFonts w:eastAsia="Times New Roman"/>
                <w:b/>
                <w:bCs/>
                <w:lang w:val="lt-LT" w:eastAsia="lt-LT"/>
              </w:rPr>
              <w:t>. Nr.</w:t>
            </w:r>
          </w:p>
        </w:tc>
        <w:tc>
          <w:tcPr>
            <w:tcW w:w="3602" w:type="dxa"/>
            <w:gridSpan w:val="2"/>
            <w:vMerge w:val="restart"/>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Reikšmės</w:t>
            </w:r>
          </w:p>
        </w:tc>
        <w:tc>
          <w:tcPr>
            <w:tcW w:w="1182" w:type="dxa"/>
            <w:tcBorders>
              <w:top w:val="nil"/>
              <w:left w:val="nil"/>
              <w:bottom w:val="single" w:sz="8" w:space="0" w:color="auto"/>
              <w:right w:val="single" w:sz="4" w:space="0" w:color="auto"/>
            </w:tcBorders>
            <w:shd w:val="clear" w:color="auto" w:fill="FBE4D5"/>
          </w:tcPr>
          <w:p w:rsidR="00D82515" w:rsidRPr="00C26833" w:rsidRDefault="002776F9" w:rsidP="006C1DE3">
            <w:pPr>
              <w:spacing w:after="0" w:line="240" w:lineRule="auto"/>
              <w:contextualSpacing/>
              <w:rPr>
                <w:rFonts w:eastAsia="Times New Roman"/>
                <w:b/>
                <w:bCs/>
                <w:lang w:val="lt-LT" w:eastAsia="lt-LT"/>
              </w:rPr>
            </w:pPr>
            <w:r>
              <w:rPr>
                <w:rFonts w:eastAsia="Times New Roman"/>
                <w:b/>
                <w:bCs/>
                <w:lang w:val="lt-LT" w:eastAsia="lt-LT"/>
              </w:rPr>
              <w:t>Ataskaitiniai metai</w:t>
            </w:r>
          </w:p>
        </w:tc>
        <w:tc>
          <w:tcPr>
            <w:tcW w:w="2653" w:type="dxa"/>
            <w:gridSpan w:val="2"/>
            <w:tcBorders>
              <w:top w:val="nil"/>
              <w:left w:val="single" w:sz="4" w:space="0" w:color="auto"/>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Verslo plano įgyvendinimo laikotarpis</w:t>
            </w:r>
          </w:p>
        </w:tc>
        <w:tc>
          <w:tcPr>
            <w:tcW w:w="6518" w:type="dxa"/>
            <w:gridSpan w:val="5"/>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Kontrolės laikotarpis</w:t>
            </w:r>
          </w:p>
        </w:tc>
      </w:tr>
      <w:tr w:rsidR="00D82515" w:rsidRPr="00C26833" w:rsidTr="00D82515">
        <w:trPr>
          <w:tblHeader/>
        </w:trPr>
        <w:tc>
          <w:tcPr>
            <w:tcW w:w="0" w:type="auto"/>
            <w:vMerge/>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p>
        </w:tc>
        <w:tc>
          <w:tcPr>
            <w:tcW w:w="0" w:type="auto"/>
            <w:gridSpan w:val="2"/>
            <w:vMerge/>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p>
        </w:tc>
        <w:tc>
          <w:tcPr>
            <w:tcW w:w="1182" w:type="dxa"/>
            <w:tcBorders>
              <w:top w:val="nil"/>
              <w:left w:val="nil"/>
              <w:bottom w:val="single" w:sz="8" w:space="0" w:color="auto"/>
              <w:right w:val="single" w:sz="4" w:space="0" w:color="auto"/>
            </w:tcBorders>
            <w:shd w:val="clear" w:color="auto" w:fill="FBE4D5"/>
          </w:tcPr>
          <w:p w:rsidR="00D82515" w:rsidRPr="00C26833" w:rsidRDefault="002776F9" w:rsidP="006C1DE3">
            <w:pPr>
              <w:spacing w:after="0" w:line="240" w:lineRule="auto"/>
              <w:contextualSpacing/>
              <w:rPr>
                <w:rFonts w:eastAsia="Times New Roman"/>
                <w:b/>
                <w:bCs/>
                <w:lang w:val="lt-LT" w:eastAsia="lt-LT"/>
              </w:rPr>
            </w:pPr>
            <w:r>
              <w:rPr>
                <w:rFonts w:eastAsia="Times New Roman"/>
                <w:b/>
                <w:bCs/>
                <w:lang w:val="lt-LT" w:eastAsia="lt-LT"/>
              </w:rPr>
              <w:t>&lt;20...&gt;</w:t>
            </w:r>
          </w:p>
        </w:tc>
        <w:tc>
          <w:tcPr>
            <w:tcW w:w="1182" w:type="dxa"/>
            <w:tcBorders>
              <w:top w:val="nil"/>
              <w:left w:val="single" w:sz="4" w:space="0" w:color="auto"/>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 metai</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471"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II metai</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533"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 metai</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150"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II metai</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341"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III metai</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341"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IV metai</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153"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V metai</w:t>
            </w:r>
          </w:p>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shd w:val="clear" w:color="auto" w:fill="F7CAAC"/>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6.1.</w:t>
            </w:r>
          </w:p>
        </w:tc>
        <w:tc>
          <w:tcPr>
            <w:tcW w:w="1182" w:type="dxa"/>
            <w:tcBorders>
              <w:top w:val="nil"/>
              <w:left w:val="nil"/>
              <w:bottom w:val="single" w:sz="8" w:space="0" w:color="auto"/>
              <w:right w:val="nil"/>
            </w:tcBorders>
            <w:shd w:val="clear" w:color="auto" w:fill="F7CAAC"/>
          </w:tcPr>
          <w:p w:rsidR="00D82515" w:rsidRPr="00C26833" w:rsidRDefault="00D82515" w:rsidP="006C1DE3">
            <w:pPr>
              <w:spacing w:after="0" w:line="240" w:lineRule="auto"/>
              <w:contextualSpacing/>
              <w:rPr>
                <w:rFonts w:eastAsia="Times New Roman"/>
                <w:b/>
                <w:bCs/>
                <w:lang w:val="lt-LT" w:eastAsia="lt-LT"/>
              </w:rPr>
            </w:pPr>
          </w:p>
        </w:tc>
        <w:tc>
          <w:tcPr>
            <w:tcW w:w="12773" w:type="dxa"/>
            <w:gridSpan w:val="9"/>
            <w:tcBorders>
              <w:top w:val="nil"/>
              <w:left w:val="nil"/>
              <w:bottom w:val="single" w:sz="8" w:space="0" w:color="auto"/>
              <w:right w:val="single" w:sz="4" w:space="0" w:color="auto"/>
            </w:tcBorders>
            <w:shd w:val="clear" w:color="auto" w:fill="F7CAAC"/>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Turtas</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A.</w:t>
            </w:r>
          </w:p>
        </w:tc>
        <w:tc>
          <w:tcPr>
            <w:tcW w:w="3602" w:type="dxa"/>
            <w:gridSpan w:val="2"/>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ILGALAIKIS TURTAS</w:t>
            </w:r>
          </w:p>
        </w:tc>
        <w:tc>
          <w:tcPr>
            <w:tcW w:w="1182" w:type="dxa"/>
            <w:tcBorders>
              <w:top w:val="nil"/>
              <w:left w:val="nil"/>
              <w:bottom w:val="single" w:sz="8" w:space="0" w:color="auto"/>
              <w:right w:val="single" w:sz="4" w:space="0" w:color="auto"/>
            </w:tcBorders>
            <w:shd w:val="clear" w:color="auto" w:fill="FBE4D5"/>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I.</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NEMATERIALUSIS TURTAS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1.</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Patentai, licencijos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2.</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Programinė įranga</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3.</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Kitas nematerialusis turtas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rHeight w:val="248"/>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II.</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MATERIALUSIS TURTAS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1.</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Žemė</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2.</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Pastatai ir statiniai</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3.</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Mašinos ir įrengimai</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lastRenderedPageBreak/>
              <w:t>4.</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Transporto priemonės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5.</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Kita įranga, prietaisai, įrankiai ir įrenginiai</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6.</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Nebaigta statyba</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7.</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Kitas materialusis turtas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III.</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FINANSINIS TURTAS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1.</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Po vienerių metų gautinos sumos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2.</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Kitas finansinis turtas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B.</w:t>
            </w:r>
          </w:p>
        </w:tc>
        <w:tc>
          <w:tcPr>
            <w:tcW w:w="3602" w:type="dxa"/>
            <w:gridSpan w:val="2"/>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TRUMPALAIKIS TURTAS</w:t>
            </w:r>
          </w:p>
        </w:tc>
        <w:tc>
          <w:tcPr>
            <w:tcW w:w="1182" w:type="dxa"/>
            <w:tcBorders>
              <w:top w:val="nil"/>
              <w:left w:val="nil"/>
              <w:bottom w:val="single" w:sz="8" w:space="0" w:color="auto"/>
              <w:right w:val="single" w:sz="4" w:space="0" w:color="auto"/>
            </w:tcBorders>
            <w:shd w:val="clear" w:color="auto" w:fill="FBE4D5"/>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I.</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ATSARGOS, IŠANKSTINIAI APMOKĖJIMAI IR NEBAIGTOS VYKDYTI SUTARTYS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1.</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Atsargos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2.</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Išankstiniai mokėjimai</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3.</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Nebaigtos vykdyti sutartys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II.</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PER VIENERIUS METUS GAUTINOS SUMOS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1.</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Pirkėjų įsiskolinimas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2.</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Kitos gautinos sumos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III.</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KITAS TRUMPALAIKIS TURTAS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1.</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Trumpalaikės investicijos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2.</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Terminuoti indėliai</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3.</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Kitas trumpalaikis turtas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IV.</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PINIGAI IR PINIGŲ EKVIVALENTAI</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w:t>
            </w:r>
          </w:p>
        </w:tc>
        <w:tc>
          <w:tcPr>
            <w:tcW w:w="3602" w:type="dxa"/>
            <w:gridSpan w:val="2"/>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TURTAS, IŠ VISO</w:t>
            </w:r>
          </w:p>
        </w:tc>
        <w:tc>
          <w:tcPr>
            <w:tcW w:w="1182" w:type="dxa"/>
            <w:tcBorders>
              <w:top w:val="nil"/>
              <w:left w:val="nil"/>
              <w:bottom w:val="single" w:sz="8" w:space="0" w:color="auto"/>
              <w:right w:val="single" w:sz="4" w:space="0" w:color="auto"/>
            </w:tcBorders>
            <w:shd w:val="clear" w:color="auto" w:fill="FBE4D5"/>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shd w:val="clear" w:color="auto" w:fill="F7CAAC"/>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6.2.</w:t>
            </w:r>
          </w:p>
        </w:tc>
        <w:tc>
          <w:tcPr>
            <w:tcW w:w="1182" w:type="dxa"/>
            <w:tcBorders>
              <w:top w:val="nil"/>
              <w:left w:val="nil"/>
              <w:bottom w:val="single" w:sz="8" w:space="0" w:color="auto"/>
              <w:right w:val="nil"/>
            </w:tcBorders>
            <w:shd w:val="clear" w:color="auto" w:fill="F7CAAC"/>
          </w:tcPr>
          <w:p w:rsidR="00D82515" w:rsidRPr="00C26833" w:rsidRDefault="00D82515" w:rsidP="006C1DE3">
            <w:pPr>
              <w:spacing w:after="0" w:line="240" w:lineRule="auto"/>
              <w:contextualSpacing/>
              <w:rPr>
                <w:rFonts w:eastAsia="Times New Roman"/>
                <w:b/>
                <w:bCs/>
                <w:lang w:val="lt-LT" w:eastAsia="lt-LT"/>
              </w:rPr>
            </w:pPr>
          </w:p>
        </w:tc>
        <w:tc>
          <w:tcPr>
            <w:tcW w:w="12773" w:type="dxa"/>
            <w:gridSpan w:val="9"/>
            <w:tcBorders>
              <w:top w:val="nil"/>
              <w:left w:val="nil"/>
              <w:bottom w:val="single" w:sz="8" w:space="0" w:color="auto"/>
              <w:right w:val="single" w:sz="4" w:space="0" w:color="auto"/>
            </w:tcBorders>
            <w:shd w:val="clear" w:color="auto" w:fill="F7CAAC"/>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Nuosavas kapitalas ir įsipareigojimai</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C.</w:t>
            </w:r>
          </w:p>
        </w:tc>
        <w:tc>
          <w:tcPr>
            <w:tcW w:w="3602" w:type="dxa"/>
            <w:gridSpan w:val="2"/>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NUOSAVAS KAPITALAS</w:t>
            </w:r>
          </w:p>
        </w:tc>
        <w:tc>
          <w:tcPr>
            <w:tcW w:w="1182" w:type="dxa"/>
            <w:tcBorders>
              <w:top w:val="nil"/>
              <w:left w:val="nil"/>
              <w:bottom w:val="single" w:sz="8" w:space="0" w:color="auto"/>
              <w:right w:val="single" w:sz="4" w:space="0" w:color="auto"/>
            </w:tcBorders>
            <w:shd w:val="clear" w:color="auto" w:fill="FBE4D5"/>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I.</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KAPITALAS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II.</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PERKAINOJIMO REZERVAS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lastRenderedPageBreak/>
              <w:t>III.</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xml:space="preserve">KITI REZERVAI </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IV.</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VEIKLOS REZULTATAS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1.</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Ataskaitinių metų veiklos rezultatas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2.</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Ankstesnių metų veiklos rezultatas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D.</w:t>
            </w:r>
          </w:p>
        </w:tc>
        <w:tc>
          <w:tcPr>
            <w:tcW w:w="3602" w:type="dxa"/>
            <w:gridSpan w:val="2"/>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FINANSAVIMAS</w:t>
            </w:r>
          </w:p>
        </w:tc>
        <w:tc>
          <w:tcPr>
            <w:tcW w:w="1182" w:type="dxa"/>
            <w:tcBorders>
              <w:top w:val="nil"/>
              <w:left w:val="nil"/>
              <w:bottom w:val="single" w:sz="8" w:space="0" w:color="auto"/>
              <w:right w:val="single" w:sz="4" w:space="0" w:color="auto"/>
            </w:tcBorders>
            <w:shd w:val="clear" w:color="auto" w:fill="FBE4D5"/>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1.</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Dotacija</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2.</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xml:space="preserve">Tiksliniai įnašai </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2.1.</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Finansavimo sumos iš valstybės biudžeto</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2.2.</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Kiti tiksliniai įnašai</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3.</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Nario mokesčiai</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Kitas finansavimas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E.</w:t>
            </w:r>
          </w:p>
        </w:tc>
        <w:tc>
          <w:tcPr>
            <w:tcW w:w="3602" w:type="dxa"/>
            <w:gridSpan w:val="2"/>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MOKĖTINOS SUMOS IR ĮSIPAREIGOJIMAI</w:t>
            </w:r>
          </w:p>
        </w:tc>
        <w:tc>
          <w:tcPr>
            <w:tcW w:w="1182" w:type="dxa"/>
            <w:tcBorders>
              <w:top w:val="nil"/>
              <w:left w:val="nil"/>
              <w:bottom w:val="single" w:sz="8" w:space="0" w:color="auto"/>
              <w:right w:val="single" w:sz="4" w:space="0" w:color="auto"/>
            </w:tcBorders>
            <w:shd w:val="clear" w:color="auto" w:fill="FBE4D5"/>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I.</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ILGALAIKIAI ĮSIPAREIGOJIMAI</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1.</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Finansinės skolos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2.</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Kiti ilgalaikiai įsipareigojimai</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II.</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TRUMPALAIKIAI ĮSIPAREIGOJIMAI</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1.</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Ilgalaikių skolų einamųjų metų dalis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2.</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Finansinės skolos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3.</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Skolos tiekėjams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4.</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Gauti išankstiniai mokėjimai</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5.</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Su darbo santykiais susiję įsipareigojimai</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6.</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Kiti trumpalaikiai įsipareigojimai</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lastRenderedPageBreak/>
              <w:t> </w:t>
            </w:r>
          </w:p>
        </w:tc>
        <w:tc>
          <w:tcPr>
            <w:tcW w:w="3602" w:type="dxa"/>
            <w:gridSpan w:val="2"/>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NUOSAVAS KAPITALAS, FINANSAVIMAS IR ĮSIPAREIGOJIMAI, IŠ VISO</w:t>
            </w:r>
          </w:p>
        </w:tc>
        <w:tc>
          <w:tcPr>
            <w:tcW w:w="1182" w:type="dxa"/>
            <w:tcBorders>
              <w:top w:val="nil"/>
              <w:left w:val="nil"/>
              <w:bottom w:val="single" w:sz="8" w:space="0" w:color="auto"/>
              <w:right w:val="single" w:sz="4" w:space="0" w:color="auto"/>
            </w:tcBorders>
            <w:shd w:val="clear" w:color="auto" w:fill="FBE4D5"/>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shd w:val="clear" w:color="auto" w:fill="F4B083"/>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6.3.</w:t>
            </w:r>
          </w:p>
        </w:tc>
        <w:tc>
          <w:tcPr>
            <w:tcW w:w="3602" w:type="dxa"/>
            <w:gridSpan w:val="2"/>
            <w:tcBorders>
              <w:top w:val="nil"/>
              <w:left w:val="nil"/>
              <w:bottom w:val="single" w:sz="8" w:space="0" w:color="auto"/>
              <w:right w:val="single" w:sz="8" w:space="0" w:color="auto"/>
            </w:tcBorders>
            <w:shd w:val="clear" w:color="auto" w:fill="F4B083"/>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Veiklos rezultatai</w:t>
            </w:r>
          </w:p>
        </w:tc>
        <w:tc>
          <w:tcPr>
            <w:tcW w:w="1182" w:type="dxa"/>
            <w:tcBorders>
              <w:top w:val="nil"/>
              <w:left w:val="nil"/>
              <w:bottom w:val="single" w:sz="8" w:space="0" w:color="auto"/>
              <w:right w:val="single" w:sz="4" w:space="0" w:color="auto"/>
            </w:tcBorders>
            <w:shd w:val="clear" w:color="auto" w:fill="F4B083"/>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shd w:val="clear" w:color="auto" w:fill="F4B083"/>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shd w:val="clear" w:color="auto" w:fill="F4B083"/>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shd w:val="clear" w:color="auto" w:fill="F4B083"/>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shd w:val="clear" w:color="auto" w:fill="F4B083"/>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shd w:val="clear" w:color="auto" w:fill="F4B083"/>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shd w:val="clear" w:color="auto" w:fill="F4B083"/>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shd w:val="clear" w:color="auto" w:fill="F4B083"/>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w:t>
            </w:r>
          </w:p>
        </w:tc>
        <w:tc>
          <w:tcPr>
            <w:tcW w:w="3602" w:type="dxa"/>
            <w:gridSpan w:val="2"/>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PAJAMOS</w:t>
            </w:r>
          </w:p>
        </w:tc>
        <w:tc>
          <w:tcPr>
            <w:tcW w:w="1182" w:type="dxa"/>
            <w:tcBorders>
              <w:top w:val="nil"/>
              <w:left w:val="nil"/>
              <w:bottom w:val="single" w:sz="8" w:space="0" w:color="auto"/>
              <w:right w:val="single" w:sz="4" w:space="0" w:color="auto"/>
            </w:tcBorders>
            <w:shd w:val="clear" w:color="auto" w:fill="FBE4D5"/>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1.</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Pajamos už suteiktas paslaugas, parduotas prekes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2.</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Finansavimo pajamos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2.1.</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Finansavimo sumų iš valstybės biudžeto panaudojimo pajamos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2.2.</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Kitos finansavimo pajamos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3.</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Kitos pajamos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II.</w:t>
            </w:r>
          </w:p>
        </w:tc>
        <w:tc>
          <w:tcPr>
            <w:tcW w:w="3602" w:type="dxa"/>
            <w:gridSpan w:val="2"/>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SĄNAUDOS</w:t>
            </w:r>
          </w:p>
        </w:tc>
        <w:tc>
          <w:tcPr>
            <w:tcW w:w="1182" w:type="dxa"/>
            <w:tcBorders>
              <w:top w:val="nil"/>
              <w:left w:val="nil"/>
              <w:bottom w:val="single" w:sz="8" w:space="0" w:color="auto"/>
              <w:right w:val="single" w:sz="4" w:space="0" w:color="auto"/>
            </w:tcBorders>
            <w:shd w:val="clear" w:color="auto" w:fill="FBE4D5"/>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1.</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Suteiktų paslaugų, parduotų prekių savikaina</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2.</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Kitos sąnaudos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3.</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Veiklos sąnaudos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3.1.</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Pardavimo</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3.2.</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Darbuotojų išlaikymo</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3.3.</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Nusidėvėjimo (amortizacijos)</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3.4.</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Patalpų išlaikymo</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3.5.</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Ryšių</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3.6.</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Transporto išlaikymo</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3.7.</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Turto vertės sumažėjimo</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3.8.</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xml:space="preserve">Kitos veiklos </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3.9.</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 xml:space="preserve">Suteiktos labdaros, paramos </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3.10.</w:t>
            </w:r>
          </w:p>
        </w:tc>
        <w:tc>
          <w:tcPr>
            <w:tcW w:w="3602" w:type="dxa"/>
            <w:gridSpan w:val="2"/>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lang w:val="lt-LT" w:eastAsia="lt-LT"/>
              </w:rPr>
              <w:t>Dėl ankstesnių laikotarpių klaidų taisymo</w:t>
            </w:r>
          </w:p>
        </w:tc>
        <w:tc>
          <w:tcPr>
            <w:tcW w:w="1182" w:type="dxa"/>
            <w:tcBorders>
              <w:top w:val="nil"/>
              <w:left w:val="nil"/>
              <w:bottom w:val="single" w:sz="8" w:space="0" w:color="auto"/>
              <w:right w:val="single" w:sz="4" w:space="0" w:color="auto"/>
            </w:tcBorders>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III.</w:t>
            </w:r>
          </w:p>
        </w:tc>
        <w:tc>
          <w:tcPr>
            <w:tcW w:w="3602" w:type="dxa"/>
            <w:gridSpan w:val="2"/>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VEIKLOS REZULTATAS PRIEŠ APMOKESTINIMĄ</w:t>
            </w:r>
          </w:p>
        </w:tc>
        <w:tc>
          <w:tcPr>
            <w:tcW w:w="1182" w:type="dxa"/>
            <w:tcBorders>
              <w:top w:val="nil"/>
              <w:left w:val="nil"/>
              <w:bottom w:val="single" w:sz="8" w:space="0" w:color="auto"/>
              <w:right w:val="single" w:sz="4" w:space="0" w:color="auto"/>
            </w:tcBorders>
            <w:shd w:val="clear" w:color="auto" w:fill="FBE4D5"/>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IV.</w:t>
            </w:r>
          </w:p>
        </w:tc>
        <w:tc>
          <w:tcPr>
            <w:tcW w:w="3602" w:type="dxa"/>
            <w:gridSpan w:val="2"/>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PELNO MOKESTIS</w:t>
            </w:r>
          </w:p>
        </w:tc>
        <w:tc>
          <w:tcPr>
            <w:tcW w:w="1182" w:type="dxa"/>
            <w:tcBorders>
              <w:top w:val="nil"/>
              <w:left w:val="nil"/>
              <w:bottom w:val="single" w:sz="8" w:space="0" w:color="auto"/>
              <w:right w:val="single" w:sz="4" w:space="0" w:color="auto"/>
            </w:tcBorders>
            <w:shd w:val="clear" w:color="auto" w:fill="FBE4D5"/>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D82515" w:rsidRPr="00C26833" w:rsidTr="00D82515">
        <w:trPr>
          <w:tblHeader/>
        </w:trPr>
        <w:tc>
          <w:tcPr>
            <w:tcW w:w="835" w:type="dxa"/>
            <w:tcBorders>
              <w:top w:val="nil"/>
              <w:left w:val="single" w:sz="8" w:space="0" w:color="auto"/>
              <w:bottom w:val="single" w:sz="8" w:space="0" w:color="auto"/>
              <w:right w:val="single" w:sz="8" w:space="0" w:color="auto"/>
            </w:tcBorders>
            <w:shd w:val="clear" w:color="auto" w:fill="FBE4D5"/>
            <w:vAlign w:val="center"/>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lastRenderedPageBreak/>
              <w:t>V.</w:t>
            </w:r>
          </w:p>
        </w:tc>
        <w:tc>
          <w:tcPr>
            <w:tcW w:w="3602" w:type="dxa"/>
            <w:gridSpan w:val="2"/>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GRYNASIS VEIKLOS REZULTATAS</w:t>
            </w:r>
          </w:p>
        </w:tc>
        <w:tc>
          <w:tcPr>
            <w:tcW w:w="1182" w:type="dxa"/>
            <w:tcBorders>
              <w:top w:val="nil"/>
              <w:left w:val="nil"/>
              <w:bottom w:val="single" w:sz="8" w:space="0" w:color="auto"/>
              <w:right w:val="single" w:sz="4" w:space="0" w:color="auto"/>
            </w:tcBorders>
            <w:shd w:val="clear" w:color="auto" w:fill="FBE4D5"/>
          </w:tcPr>
          <w:p w:rsidR="00D82515" w:rsidRPr="00C26833" w:rsidRDefault="00D82515" w:rsidP="006C1DE3">
            <w:pPr>
              <w:spacing w:after="0" w:line="240" w:lineRule="auto"/>
              <w:contextualSpacing/>
              <w:rPr>
                <w:rFonts w:eastAsia="Times New Roman"/>
                <w:b/>
                <w:bCs/>
                <w:lang w:val="lt-LT" w:eastAsia="lt-LT"/>
              </w:rPr>
            </w:pPr>
          </w:p>
        </w:tc>
        <w:tc>
          <w:tcPr>
            <w:tcW w:w="1182" w:type="dxa"/>
            <w:tcBorders>
              <w:top w:val="nil"/>
              <w:left w:val="single" w:sz="4" w:space="0" w:color="auto"/>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471"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533"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341"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53" w:type="dxa"/>
            <w:tcBorders>
              <w:top w:val="nil"/>
              <w:left w:val="nil"/>
              <w:bottom w:val="single" w:sz="8" w:space="0" w:color="auto"/>
              <w:right w:val="single" w:sz="8" w:space="0" w:color="auto"/>
            </w:tcBorders>
            <w:shd w:val="clear" w:color="auto" w:fill="FBE4D5"/>
            <w:hideMark/>
          </w:tcPr>
          <w:p w:rsidR="00D82515" w:rsidRPr="00C26833" w:rsidRDefault="00D8251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bl>
    <w:p w:rsidR="004E2495" w:rsidRPr="00C26833" w:rsidRDefault="004E2495" w:rsidP="006C1DE3">
      <w:pPr>
        <w:spacing w:after="0" w:line="240" w:lineRule="auto"/>
        <w:contextualSpacing/>
        <w:rPr>
          <w:rFonts w:eastAsia="Times New Roman"/>
          <w:lang w:val="lt-LT" w:eastAsia="lt-LT"/>
        </w:rPr>
      </w:pPr>
    </w:p>
    <w:p w:rsidR="004B58BE" w:rsidRPr="00C26833" w:rsidRDefault="004B58BE" w:rsidP="006C1DE3">
      <w:pPr>
        <w:spacing w:after="0" w:line="240" w:lineRule="auto"/>
        <w:contextualSpacing/>
        <w:rPr>
          <w:rFonts w:eastAsia="Times New Roman"/>
          <w:lang w:val="lt-LT" w:eastAsia="lt-LT"/>
        </w:rPr>
      </w:pPr>
    </w:p>
    <w:tbl>
      <w:tblPr>
        <w:tblW w:w="14175" w:type="dxa"/>
        <w:tblCellMar>
          <w:left w:w="0" w:type="dxa"/>
          <w:right w:w="0" w:type="dxa"/>
        </w:tblCellMar>
        <w:tblLook w:val="04A0" w:firstRow="1" w:lastRow="0" w:firstColumn="1" w:lastColumn="0" w:noHBand="0" w:noVBand="1"/>
      </w:tblPr>
      <w:tblGrid>
        <w:gridCol w:w="776"/>
        <w:gridCol w:w="1323"/>
        <w:gridCol w:w="1808"/>
        <w:gridCol w:w="1396"/>
        <w:gridCol w:w="1321"/>
        <w:gridCol w:w="1214"/>
        <w:gridCol w:w="1099"/>
        <w:gridCol w:w="1098"/>
        <w:gridCol w:w="1605"/>
        <w:gridCol w:w="1267"/>
        <w:gridCol w:w="1268"/>
      </w:tblGrid>
      <w:tr w:rsidR="002776F9" w:rsidRPr="00C26833" w:rsidTr="002776F9">
        <w:trPr>
          <w:tblHeader/>
        </w:trPr>
        <w:tc>
          <w:tcPr>
            <w:tcW w:w="831" w:type="dxa"/>
            <w:tcBorders>
              <w:top w:val="single" w:sz="4" w:space="0" w:color="auto"/>
              <w:left w:val="single" w:sz="8" w:space="0" w:color="auto"/>
              <w:bottom w:val="single" w:sz="8" w:space="0" w:color="auto"/>
              <w:right w:val="single" w:sz="8" w:space="0" w:color="auto"/>
            </w:tcBorders>
            <w:shd w:val="clear" w:color="auto" w:fill="F7CAAC"/>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7.</w:t>
            </w:r>
          </w:p>
        </w:tc>
        <w:tc>
          <w:tcPr>
            <w:tcW w:w="1404" w:type="dxa"/>
            <w:tcBorders>
              <w:top w:val="single" w:sz="4" w:space="0" w:color="auto"/>
              <w:left w:val="nil"/>
              <w:bottom w:val="single" w:sz="8" w:space="0" w:color="auto"/>
              <w:right w:val="nil"/>
            </w:tcBorders>
            <w:shd w:val="clear" w:color="auto" w:fill="F7CAAC"/>
          </w:tcPr>
          <w:p w:rsidR="002776F9" w:rsidRPr="00C26833" w:rsidRDefault="002776F9" w:rsidP="00D82515">
            <w:pPr>
              <w:spacing w:after="0" w:line="240" w:lineRule="auto"/>
              <w:contextualSpacing/>
              <w:rPr>
                <w:rFonts w:eastAsia="Times New Roman"/>
                <w:b/>
                <w:bCs/>
                <w:lang w:val="lt-LT" w:eastAsia="lt-LT"/>
              </w:rPr>
            </w:pPr>
          </w:p>
        </w:tc>
        <w:tc>
          <w:tcPr>
            <w:tcW w:w="12777" w:type="dxa"/>
            <w:gridSpan w:val="9"/>
            <w:tcBorders>
              <w:top w:val="single" w:sz="4" w:space="0" w:color="auto"/>
              <w:left w:val="nil"/>
              <w:bottom w:val="single" w:sz="8" w:space="0" w:color="auto"/>
              <w:right w:val="single" w:sz="8" w:space="0" w:color="auto"/>
            </w:tcBorders>
            <w:shd w:val="clear" w:color="auto" w:fill="F7CAAC"/>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PAREIŠKĖJO EKONOMINIO GYVYBINGUMO RODIKLIAI</w:t>
            </w:r>
          </w:p>
          <w:p w:rsidR="002776F9" w:rsidRPr="00C26833" w:rsidRDefault="002776F9" w:rsidP="00D82515">
            <w:pPr>
              <w:spacing w:after="0" w:line="240" w:lineRule="auto"/>
              <w:contextualSpacing/>
              <w:rPr>
                <w:rFonts w:eastAsia="Times New Roman"/>
                <w:lang w:val="lt-LT" w:eastAsia="lt-LT"/>
              </w:rPr>
            </w:pPr>
            <w:r w:rsidRPr="00C26833">
              <w:rPr>
                <w:rFonts w:eastAsia="Times New Roman"/>
                <w:i/>
                <w:iCs/>
                <w:lang w:val="lt-LT" w:eastAsia="lt-LT"/>
              </w:rPr>
              <w:t xml:space="preserve">Pildomi tik tie ekonominio gyvybingumo rodikliai, kurie taikomi konkrečios priemonės ir (arba) veiklos srities atveju. </w:t>
            </w:r>
          </w:p>
        </w:tc>
      </w:tr>
      <w:tr w:rsidR="002776F9" w:rsidRPr="00C26833" w:rsidTr="002776F9">
        <w:trPr>
          <w:tblHeader/>
        </w:trPr>
        <w:tc>
          <w:tcPr>
            <w:tcW w:w="831" w:type="dxa"/>
            <w:tcBorders>
              <w:top w:val="nil"/>
              <w:left w:val="single" w:sz="8" w:space="0" w:color="auto"/>
              <w:bottom w:val="single" w:sz="8" w:space="0" w:color="auto"/>
              <w:right w:val="single" w:sz="8" w:space="0" w:color="auto"/>
            </w:tcBorders>
            <w:shd w:val="clear" w:color="auto" w:fill="FFFFFF"/>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I</w:t>
            </w:r>
          </w:p>
        </w:tc>
        <w:tc>
          <w:tcPr>
            <w:tcW w:w="3379" w:type="dxa"/>
            <w:gridSpan w:val="2"/>
            <w:tcBorders>
              <w:top w:val="nil"/>
              <w:left w:val="nil"/>
              <w:bottom w:val="single" w:sz="8" w:space="0" w:color="auto"/>
              <w:right w:val="single" w:sz="8" w:space="0" w:color="auto"/>
            </w:tcBorders>
            <w:shd w:val="clear" w:color="auto" w:fill="FFFFFF"/>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II</w:t>
            </w:r>
          </w:p>
        </w:tc>
        <w:tc>
          <w:tcPr>
            <w:tcW w:w="1404" w:type="dxa"/>
            <w:tcBorders>
              <w:top w:val="nil"/>
              <w:left w:val="nil"/>
              <w:bottom w:val="single" w:sz="8" w:space="0" w:color="auto"/>
              <w:right w:val="single" w:sz="4" w:space="0" w:color="auto"/>
            </w:tcBorders>
            <w:shd w:val="clear" w:color="auto" w:fill="FFFFFF"/>
          </w:tcPr>
          <w:p w:rsidR="002776F9" w:rsidRPr="00C26833" w:rsidRDefault="002776F9" w:rsidP="00D82515">
            <w:pPr>
              <w:spacing w:after="0" w:line="240" w:lineRule="auto"/>
              <w:contextualSpacing/>
              <w:rPr>
                <w:rFonts w:eastAsia="Times New Roman"/>
                <w:b/>
                <w:bCs/>
                <w:lang w:val="lt-LT" w:eastAsia="lt-LT"/>
              </w:rPr>
            </w:pPr>
            <w:r>
              <w:rPr>
                <w:rFonts w:eastAsia="Times New Roman"/>
                <w:b/>
                <w:bCs/>
                <w:lang w:val="lt-LT" w:eastAsia="lt-LT"/>
              </w:rPr>
              <w:t>III</w:t>
            </w:r>
          </w:p>
        </w:tc>
        <w:tc>
          <w:tcPr>
            <w:tcW w:w="1404" w:type="dxa"/>
            <w:tcBorders>
              <w:top w:val="nil"/>
              <w:left w:val="single" w:sz="4" w:space="0" w:color="auto"/>
              <w:bottom w:val="single" w:sz="8" w:space="0" w:color="auto"/>
              <w:right w:val="single" w:sz="8" w:space="0" w:color="auto"/>
            </w:tcBorders>
            <w:shd w:val="clear" w:color="auto" w:fill="FFFFFF"/>
            <w:hideMark/>
          </w:tcPr>
          <w:p w:rsidR="002776F9" w:rsidRPr="00C26833" w:rsidRDefault="002776F9" w:rsidP="00D82515">
            <w:pPr>
              <w:spacing w:after="0" w:line="240" w:lineRule="auto"/>
              <w:contextualSpacing/>
              <w:rPr>
                <w:rFonts w:eastAsia="Times New Roman"/>
                <w:lang w:val="lt-LT" w:eastAsia="lt-LT"/>
              </w:rPr>
            </w:pPr>
            <w:r>
              <w:rPr>
                <w:rFonts w:eastAsia="Times New Roman"/>
                <w:b/>
                <w:bCs/>
                <w:lang w:val="lt-LT" w:eastAsia="lt-LT"/>
              </w:rPr>
              <w:t>IV</w:t>
            </w:r>
          </w:p>
        </w:tc>
        <w:tc>
          <w:tcPr>
            <w:tcW w:w="1282" w:type="dxa"/>
            <w:tcBorders>
              <w:top w:val="nil"/>
              <w:left w:val="nil"/>
              <w:bottom w:val="single" w:sz="8" w:space="0" w:color="auto"/>
              <w:right w:val="single" w:sz="8" w:space="0" w:color="auto"/>
            </w:tcBorders>
            <w:shd w:val="clear" w:color="auto" w:fill="FFFFFF"/>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V</w:t>
            </w:r>
          </w:p>
        </w:tc>
        <w:tc>
          <w:tcPr>
            <w:tcW w:w="1151" w:type="dxa"/>
            <w:tcBorders>
              <w:top w:val="nil"/>
              <w:left w:val="nil"/>
              <w:bottom w:val="single" w:sz="8" w:space="0" w:color="auto"/>
              <w:right w:val="single" w:sz="8" w:space="0" w:color="auto"/>
            </w:tcBorders>
            <w:shd w:val="clear" w:color="auto" w:fill="FFFFFF"/>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V</w:t>
            </w:r>
            <w:r>
              <w:rPr>
                <w:rFonts w:eastAsia="Times New Roman"/>
                <w:b/>
                <w:bCs/>
                <w:lang w:val="lt-LT" w:eastAsia="lt-LT"/>
              </w:rPr>
              <w:t>I</w:t>
            </w:r>
          </w:p>
        </w:tc>
        <w:tc>
          <w:tcPr>
            <w:tcW w:w="1150" w:type="dxa"/>
            <w:tcBorders>
              <w:top w:val="nil"/>
              <w:left w:val="nil"/>
              <w:bottom w:val="single" w:sz="8" w:space="0" w:color="auto"/>
              <w:right w:val="single" w:sz="8" w:space="0" w:color="auto"/>
            </w:tcBorders>
            <w:shd w:val="clear" w:color="auto" w:fill="FFFFFF"/>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VI</w:t>
            </w:r>
            <w:r>
              <w:rPr>
                <w:rFonts w:eastAsia="Times New Roman"/>
                <w:b/>
                <w:bCs/>
                <w:lang w:val="lt-LT" w:eastAsia="lt-LT"/>
              </w:rPr>
              <w:t>I</w:t>
            </w:r>
          </w:p>
        </w:tc>
        <w:tc>
          <w:tcPr>
            <w:tcW w:w="1726" w:type="dxa"/>
            <w:tcBorders>
              <w:top w:val="nil"/>
              <w:left w:val="nil"/>
              <w:bottom w:val="single" w:sz="8" w:space="0" w:color="auto"/>
              <w:right w:val="single" w:sz="8" w:space="0" w:color="auto"/>
            </w:tcBorders>
            <w:shd w:val="clear" w:color="auto" w:fill="FFFFFF"/>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VII</w:t>
            </w:r>
            <w:r>
              <w:rPr>
                <w:rFonts w:eastAsia="Times New Roman"/>
                <w:b/>
                <w:bCs/>
                <w:lang w:val="lt-LT" w:eastAsia="lt-LT"/>
              </w:rPr>
              <w:t>I</w:t>
            </w:r>
          </w:p>
        </w:tc>
        <w:tc>
          <w:tcPr>
            <w:tcW w:w="1342" w:type="dxa"/>
            <w:tcBorders>
              <w:top w:val="nil"/>
              <w:left w:val="nil"/>
              <w:bottom w:val="single" w:sz="8" w:space="0" w:color="auto"/>
              <w:right w:val="single" w:sz="8" w:space="0" w:color="auto"/>
            </w:tcBorders>
            <w:shd w:val="clear" w:color="auto" w:fill="FFFFFF"/>
            <w:hideMark/>
          </w:tcPr>
          <w:p w:rsidR="002776F9" w:rsidRPr="00C26833" w:rsidRDefault="002776F9" w:rsidP="00D82515">
            <w:pPr>
              <w:spacing w:after="0" w:line="240" w:lineRule="auto"/>
              <w:contextualSpacing/>
              <w:rPr>
                <w:rFonts w:eastAsia="Times New Roman"/>
                <w:lang w:val="lt-LT" w:eastAsia="lt-LT"/>
              </w:rPr>
            </w:pPr>
            <w:r>
              <w:rPr>
                <w:rFonts w:eastAsia="Times New Roman"/>
                <w:b/>
                <w:bCs/>
                <w:lang w:val="lt-LT" w:eastAsia="lt-LT"/>
              </w:rPr>
              <w:t>IX</w:t>
            </w:r>
          </w:p>
        </w:tc>
        <w:tc>
          <w:tcPr>
            <w:tcW w:w="1343" w:type="dxa"/>
            <w:tcBorders>
              <w:top w:val="nil"/>
              <w:left w:val="nil"/>
              <w:bottom w:val="single" w:sz="8" w:space="0" w:color="auto"/>
              <w:right w:val="single" w:sz="8" w:space="0" w:color="auto"/>
            </w:tcBorders>
            <w:shd w:val="clear" w:color="auto" w:fill="FFFFFF"/>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X</w:t>
            </w:r>
          </w:p>
        </w:tc>
      </w:tr>
      <w:tr w:rsidR="002776F9" w:rsidRPr="00C26833" w:rsidTr="002776F9">
        <w:trPr>
          <w:tblHeader/>
        </w:trPr>
        <w:tc>
          <w:tcPr>
            <w:tcW w:w="831" w:type="dxa"/>
            <w:vMerge w:val="restart"/>
            <w:tcBorders>
              <w:top w:val="nil"/>
              <w:left w:val="single" w:sz="8" w:space="0" w:color="auto"/>
              <w:bottom w:val="single" w:sz="8" w:space="0" w:color="auto"/>
              <w:right w:val="single" w:sz="8" w:space="0" w:color="auto"/>
            </w:tcBorders>
            <w:shd w:val="clear" w:color="auto" w:fill="FBE4D5"/>
            <w:vAlign w:val="center"/>
            <w:hideMark/>
          </w:tcPr>
          <w:p w:rsidR="002776F9" w:rsidRPr="00C26833" w:rsidRDefault="002776F9" w:rsidP="00D82515">
            <w:pPr>
              <w:spacing w:after="0" w:line="240" w:lineRule="auto"/>
              <w:contextualSpacing/>
              <w:rPr>
                <w:rFonts w:eastAsia="Times New Roman"/>
                <w:lang w:val="lt-LT" w:eastAsia="lt-LT"/>
              </w:rPr>
            </w:pPr>
            <w:proofErr w:type="spellStart"/>
            <w:r w:rsidRPr="00C26833">
              <w:rPr>
                <w:rFonts w:eastAsia="Times New Roman"/>
                <w:b/>
                <w:bCs/>
                <w:lang w:val="lt-LT" w:eastAsia="lt-LT"/>
              </w:rPr>
              <w:t>Eil</w:t>
            </w:r>
            <w:proofErr w:type="spellEnd"/>
            <w:r w:rsidRPr="00C26833">
              <w:rPr>
                <w:rFonts w:eastAsia="Times New Roman"/>
                <w:b/>
                <w:bCs/>
                <w:lang w:val="lt-LT" w:eastAsia="lt-LT"/>
              </w:rPr>
              <w:t>. Nr.</w:t>
            </w:r>
          </w:p>
        </w:tc>
        <w:tc>
          <w:tcPr>
            <w:tcW w:w="3379" w:type="dxa"/>
            <w:gridSpan w:val="2"/>
            <w:vMerge w:val="restart"/>
            <w:tcBorders>
              <w:top w:val="nil"/>
              <w:left w:val="nil"/>
              <w:bottom w:val="single" w:sz="8" w:space="0" w:color="auto"/>
              <w:right w:val="single" w:sz="8" w:space="0" w:color="auto"/>
            </w:tcBorders>
            <w:shd w:val="clear" w:color="auto" w:fill="FBE4D5"/>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Reikšmės</w:t>
            </w:r>
          </w:p>
        </w:tc>
        <w:tc>
          <w:tcPr>
            <w:tcW w:w="1404" w:type="dxa"/>
            <w:tcBorders>
              <w:top w:val="single" w:sz="8" w:space="0" w:color="auto"/>
              <w:left w:val="nil"/>
              <w:bottom w:val="single" w:sz="8" w:space="0" w:color="auto"/>
              <w:right w:val="single" w:sz="4" w:space="0" w:color="auto"/>
            </w:tcBorders>
            <w:shd w:val="clear" w:color="auto" w:fill="FBE4D5"/>
          </w:tcPr>
          <w:p w:rsidR="002776F9" w:rsidRPr="00C26833" w:rsidRDefault="002776F9" w:rsidP="002776F9">
            <w:pPr>
              <w:spacing w:after="0" w:line="240" w:lineRule="auto"/>
              <w:contextualSpacing/>
              <w:rPr>
                <w:rFonts w:eastAsia="Times New Roman"/>
                <w:b/>
                <w:bCs/>
                <w:lang w:val="lt-LT" w:eastAsia="lt-LT"/>
              </w:rPr>
            </w:pPr>
            <w:r>
              <w:rPr>
                <w:rFonts w:eastAsia="Times New Roman"/>
                <w:b/>
                <w:bCs/>
                <w:lang w:val="lt-LT" w:eastAsia="lt-LT"/>
              </w:rPr>
              <w:t>Ataskaitiniai metai</w:t>
            </w:r>
            <w:bookmarkStart w:id="16" w:name="_GoBack"/>
            <w:bookmarkEnd w:id="16"/>
          </w:p>
        </w:tc>
        <w:tc>
          <w:tcPr>
            <w:tcW w:w="2686" w:type="dxa"/>
            <w:gridSpan w:val="2"/>
            <w:tcBorders>
              <w:top w:val="nil"/>
              <w:left w:val="single" w:sz="4" w:space="0" w:color="auto"/>
              <w:bottom w:val="single" w:sz="8" w:space="0" w:color="auto"/>
              <w:right w:val="single" w:sz="8" w:space="0" w:color="auto"/>
            </w:tcBorders>
            <w:shd w:val="clear" w:color="auto" w:fill="FBE4D5"/>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Verslo plano įgyvendinimo laikotarpis</w:t>
            </w:r>
          </w:p>
        </w:tc>
        <w:tc>
          <w:tcPr>
            <w:tcW w:w="6712" w:type="dxa"/>
            <w:gridSpan w:val="5"/>
            <w:tcBorders>
              <w:top w:val="nil"/>
              <w:left w:val="nil"/>
              <w:bottom w:val="single" w:sz="8" w:space="0" w:color="auto"/>
              <w:right w:val="single" w:sz="8" w:space="0" w:color="auto"/>
            </w:tcBorders>
            <w:shd w:val="clear" w:color="auto" w:fill="FBE4D5"/>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Kontrolės laikotarpis</w:t>
            </w:r>
          </w:p>
        </w:tc>
      </w:tr>
      <w:tr w:rsidR="002776F9" w:rsidRPr="00C26833" w:rsidTr="002776F9">
        <w:trPr>
          <w:tblHeader/>
        </w:trPr>
        <w:tc>
          <w:tcPr>
            <w:tcW w:w="0" w:type="auto"/>
            <w:vMerge/>
            <w:tcBorders>
              <w:top w:val="nil"/>
              <w:left w:val="single" w:sz="8" w:space="0" w:color="auto"/>
              <w:bottom w:val="single" w:sz="8" w:space="0" w:color="auto"/>
              <w:right w:val="single" w:sz="8" w:space="0" w:color="auto"/>
            </w:tcBorders>
            <w:vAlign w:val="center"/>
            <w:hideMark/>
          </w:tcPr>
          <w:p w:rsidR="002776F9" w:rsidRPr="00C26833" w:rsidRDefault="002776F9" w:rsidP="00D82515">
            <w:pPr>
              <w:spacing w:after="0" w:line="240" w:lineRule="auto"/>
              <w:contextualSpacing/>
              <w:rPr>
                <w:rFonts w:eastAsia="Times New Roman"/>
                <w:lang w:val="lt-LT" w:eastAsia="lt-LT"/>
              </w:rPr>
            </w:pPr>
          </w:p>
        </w:tc>
        <w:tc>
          <w:tcPr>
            <w:tcW w:w="0" w:type="auto"/>
            <w:gridSpan w:val="2"/>
            <w:vMerge/>
            <w:tcBorders>
              <w:top w:val="nil"/>
              <w:left w:val="nil"/>
              <w:bottom w:val="single" w:sz="8" w:space="0" w:color="auto"/>
              <w:right w:val="single" w:sz="8" w:space="0" w:color="auto"/>
            </w:tcBorders>
            <w:vAlign w:val="center"/>
            <w:hideMark/>
          </w:tcPr>
          <w:p w:rsidR="002776F9" w:rsidRPr="00C26833" w:rsidRDefault="002776F9" w:rsidP="00D82515">
            <w:pPr>
              <w:spacing w:after="0" w:line="240" w:lineRule="auto"/>
              <w:contextualSpacing/>
              <w:rPr>
                <w:rFonts w:eastAsia="Times New Roman"/>
                <w:lang w:val="lt-LT" w:eastAsia="lt-LT"/>
              </w:rPr>
            </w:pPr>
          </w:p>
        </w:tc>
        <w:tc>
          <w:tcPr>
            <w:tcW w:w="1404" w:type="dxa"/>
            <w:tcBorders>
              <w:top w:val="single" w:sz="8" w:space="0" w:color="auto"/>
              <w:left w:val="nil"/>
              <w:bottom w:val="single" w:sz="8" w:space="0" w:color="auto"/>
              <w:right w:val="single" w:sz="4" w:space="0" w:color="auto"/>
            </w:tcBorders>
            <w:shd w:val="clear" w:color="auto" w:fill="FBE4D5"/>
          </w:tcPr>
          <w:p w:rsidR="002776F9" w:rsidRPr="00C26833" w:rsidRDefault="002776F9" w:rsidP="00D82515">
            <w:pPr>
              <w:spacing w:after="0" w:line="240" w:lineRule="auto"/>
              <w:contextualSpacing/>
              <w:rPr>
                <w:rFonts w:eastAsia="Times New Roman"/>
                <w:b/>
                <w:bCs/>
                <w:lang w:val="lt-LT" w:eastAsia="lt-LT"/>
              </w:rPr>
            </w:pPr>
            <w:r>
              <w:rPr>
                <w:rFonts w:eastAsia="Times New Roman"/>
                <w:b/>
                <w:bCs/>
                <w:lang w:val="lt-LT" w:eastAsia="lt-LT"/>
              </w:rPr>
              <w:t>&lt;20...&gt;</w:t>
            </w:r>
          </w:p>
        </w:tc>
        <w:tc>
          <w:tcPr>
            <w:tcW w:w="1404" w:type="dxa"/>
            <w:tcBorders>
              <w:top w:val="nil"/>
              <w:left w:val="single" w:sz="4" w:space="0" w:color="auto"/>
              <w:bottom w:val="single" w:sz="8" w:space="0" w:color="auto"/>
              <w:right w:val="single" w:sz="8" w:space="0" w:color="auto"/>
            </w:tcBorders>
            <w:shd w:val="clear" w:color="auto" w:fill="FBE4D5"/>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I metai</w:t>
            </w:r>
          </w:p>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282" w:type="dxa"/>
            <w:tcBorders>
              <w:top w:val="nil"/>
              <w:left w:val="nil"/>
              <w:bottom w:val="single" w:sz="8" w:space="0" w:color="auto"/>
              <w:right w:val="single" w:sz="8" w:space="0" w:color="auto"/>
            </w:tcBorders>
            <w:shd w:val="clear" w:color="auto" w:fill="FBE4D5"/>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II metai</w:t>
            </w:r>
          </w:p>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151" w:type="dxa"/>
            <w:tcBorders>
              <w:top w:val="nil"/>
              <w:left w:val="nil"/>
              <w:bottom w:val="single" w:sz="8" w:space="0" w:color="auto"/>
              <w:right w:val="single" w:sz="8" w:space="0" w:color="auto"/>
            </w:tcBorders>
            <w:shd w:val="clear" w:color="auto" w:fill="FBE4D5"/>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I metai</w:t>
            </w:r>
          </w:p>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150" w:type="dxa"/>
            <w:tcBorders>
              <w:top w:val="nil"/>
              <w:left w:val="nil"/>
              <w:bottom w:val="single" w:sz="8" w:space="0" w:color="auto"/>
              <w:right w:val="single" w:sz="8" w:space="0" w:color="auto"/>
            </w:tcBorders>
            <w:shd w:val="clear" w:color="auto" w:fill="FBE4D5"/>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II metai</w:t>
            </w:r>
          </w:p>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726" w:type="dxa"/>
            <w:tcBorders>
              <w:top w:val="nil"/>
              <w:left w:val="nil"/>
              <w:bottom w:val="single" w:sz="8" w:space="0" w:color="auto"/>
              <w:right w:val="single" w:sz="8" w:space="0" w:color="auto"/>
            </w:tcBorders>
            <w:shd w:val="clear" w:color="auto" w:fill="FBE4D5"/>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III metai</w:t>
            </w:r>
          </w:p>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342" w:type="dxa"/>
            <w:tcBorders>
              <w:top w:val="nil"/>
              <w:left w:val="nil"/>
              <w:bottom w:val="single" w:sz="8" w:space="0" w:color="auto"/>
              <w:right w:val="single" w:sz="8" w:space="0" w:color="auto"/>
            </w:tcBorders>
            <w:shd w:val="clear" w:color="auto" w:fill="FBE4D5"/>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IV metai</w:t>
            </w:r>
          </w:p>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343" w:type="dxa"/>
            <w:tcBorders>
              <w:top w:val="nil"/>
              <w:left w:val="nil"/>
              <w:bottom w:val="single" w:sz="8" w:space="0" w:color="auto"/>
              <w:right w:val="single" w:sz="8" w:space="0" w:color="auto"/>
            </w:tcBorders>
            <w:shd w:val="clear" w:color="auto" w:fill="FBE4D5"/>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V metai</w:t>
            </w:r>
          </w:p>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&lt;20...&gt;</w:t>
            </w:r>
          </w:p>
        </w:tc>
      </w:tr>
      <w:tr w:rsidR="002776F9" w:rsidRPr="00C26833" w:rsidTr="002776F9">
        <w:trPr>
          <w:tblHeader/>
        </w:trPr>
        <w:tc>
          <w:tcPr>
            <w:tcW w:w="831" w:type="dxa"/>
            <w:tcBorders>
              <w:top w:val="nil"/>
              <w:left w:val="single" w:sz="8" w:space="0" w:color="auto"/>
              <w:bottom w:val="single" w:sz="8" w:space="0" w:color="auto"/>
              <w:right w:val="single" w:sz="8" w:space="0" w:color="auto"/>
            </w:tcBorders>
            <w:shd w:val="clear" w:color="auto" w:fill="FFFFFF"/>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7.1.</w:t>
            </w:r>
          </w:p>
        </w:tc>
        <w:tc>
          <w:tcPr>
            <w:tcW w:w="3379" w:type="dxa"/>
            <w:gridSpan w:val="2"/>
            <w:tcBorders>
              <w:top w:val="nil"/>
              <w:left w:val="nil"/>
              <w:bottom w:val="single" w:sz="8" w:space="0" w:color="auto"/>
              <w:right w:val="single" w:sz="8" w:space="0" w:color="auto"/>
            </w:tcBorders>
            <w:shd w:val="clear" w:color="auto" w:fill="FFFFFF"/>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Paskolų padengimo rodiklis</w:t>
            </w:r>
          </w:p>
        </w:tc>
        <w:tc>
          <w:tcPr>
            <w:tcW w:w="1404" w:type="dxa"/>
            <w:tcBorders>
              <w:top w:val="single" w:sz="8" w:space="0" w:color="auto"/>
              <w:left w:val="nil"/>
              <w:bottom w:val="single" w:sz="8" w:space="0" w:color="auto"/>
              <w:right w:val="single" w:sz="4" w:space="0" w:color="auto"/>
            </w:tcBorders>
            <w:shd w:val="clear" w:color="auto" w:fill="FFFFFF"/>
          </w:tcPr>
          <w:p w:rsidR="002776F9" w:rsidRPr="00C26833" w:rsidRDefault="002776F9" w:rsidP="00D82515">
            <w:pPr>
              <w:spacing w:after="0" w:line="240" w:lineRule="auto"/>
              <w:contextualSpacing/>
              <w:rPr>
                <w:rFonts w:eastAsia="Times New Roman"/>
                <w:b/>
                <w:bCs/>
                <w:lang w:val="lt-LT" w:eastAsia="lt-LT"/>
              </w:rPr>
            </w:pPr>
          </w:p>
        </w:tc>
        <w:tc>
          <w:tcPr>
            <w:tcW w:w="1404" w:type="dxa"/>
            <w:tcBorders>
              <w:top w:val="nil"/>
              <w:left w:val="single" w:sz="4" w:space="0" w:color="auto"/>
              <w:bottom w:val="single" w:sz="8" w:space="0" w:color="auto"/>
              <w:right w:val="single" w:sz="8" w:space="0" w:color="auto"/>
            </w:tcBorders>
            <w:shd w:val="clear" w:color="auto" w:fill="FFFFFF"/>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 </w:t>
            </w:r>
          </w:p>
        </w:tc>
        <w:tc>
          <w:tcPr>
            <w:tcW w:w="1282" w:type="dxa"/>
            <w:tcBorders>
              <w:top w:val="nil"/>
              <w:left w:val="nil"/>
              <w:bottom w:val="single" w:sz="8" w:space="0" w:color="auto"/>
              <w:right w:val="single" w:sz="8" w:space="0" w:color="auto"/>
            </w:tcBorders>
            <w:shd w:val="clear" w:color="auto" w:fill="FFFFFF"/>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 </w:t>
            </w:r>
          </w:p>
        </w:tc>
        <w:tc>
          <w:tcPr>
            <w:tcW w:w="1151" w:type="dxa"/>
            <w:tcBorders>
              <w:top w:val="nil"/>
              <w:left w:val="nil"/>
              <w:bottom w:val="single" w:sz="8" w:space="0" w:color="auto"/>
              <w:right w:val="single" w:sz="8" w:space="0" w:color="auto"/>
            </w:tcBorders>
            <w:shd w:val="clear" w:color="auto" w:fill="FFFFFF"/>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shd w:val="clear" w:color="auto" w:fill="FFFFFF"/>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 </w:t>
            </w:r>
          </w:p>
        </w:tc>
        <w:tc>
          <w:tcPr>
            <w:tcW w:w="1726" w:type="dxa"/>
            <w:tcBorders>
              <w:top w:val="nil"/>
              <w:left w:val="nil"/>
              <w:bottom w:val="single" w:sz="8" w:space="0" w:color="auto"/>
              <w:right w:val="single" w:sz="8" w:space="0" w:color="auto"/>
            </w:tcBorders>
            <w:shd w:val="clear" w:color="auto" w:fill="FFFFFF"/>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tcBorders>
              <w:top w:val="nil"/>
              <w:left w:val="nil"/>
              <w:bottom w:val="single" w:sz="8" w:space="0" w:color="auto"/>
              <w:right w:val="single" w:sz="8" w:space="0" w:color="auto"/>
            </w:tcBorders>
            <w:shd w:val="clear" w:color="auto" w:fill="FFFFFF"/>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tcBorders>
              <w:top w:val="nil"/>
              <w:left w:val="nil"/>
              <w:bottom w:val="single" w:sz="8" w:space="0" w:color="auto"/>
              <w:right w:val="single" w:sz="8" w:space="0" w:color="auto"/>
            </w:tcBorders>
            <w:shd w:val="clear" w:color="auto" w:fill="FFFFFF"/>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 </w:t>
            </w:r>
          </w:p>
        </w:tc>
      </w:tr>
      <w:tr w:rsidR="002776F9" w:rsidRPr="00C26833" w:rsidTr="002776F9">
        <w:trPr>
          <w:tblHeader/>
        </w:trPr>
        <w:tc>
          <w:tcPr>
            <w:tcW w:w="831" w:type="dxa"/>
            <w:tcBorders>
              <w:top w:val="nil"/>
              <w:left w:val="single" w:sz="8" w:space="0" w:color="auto"/>
              <w:bottom w:val="single" w:sz="8" w:space="0" w:color="auto"/>
              <w:right w:val="single" w:sz="8" w:space="0" w:color="auto"/>
            </w:tcBorders>
            <w:shd w:val="clear" w:color="auto" w:fill="FFFFFF"/>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7.2.</w:t>
            </w:r>
          </w:p>
        </w:tc>
        <w:tc>
          <w:tcPr>
            <w:tcW w:w="3379" w:type="dxa"/>
            <w:gridSpan w:val="2"/>
            <w:tcBorders>
              <w:top w:val="nil"/>
              <w:left w:val="nil"/>
              <w:bottom w:val="single" w:sz="8" w:space="0" w:color="auto"/>
              <w:right w:val="single" w:sz="8" w:space="0" w:color="auto"/>
            </w:tcBorders>
            <w:shd w:val="clear" w:color="auto" w:fill="FFFFFF"/>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Skolos rodiklis</w:t>
            </w:r>
          </w:p>
        </w:tc>
        <w:tc>
          <w:tcPr>
            <w:tcW w:w="1404" w:type="dxa"/>
            <w:tcBorders>
              <w:top w:val="single" w:sz="8" w:space="0" w:color="auto"/>
              <w:left w:val="nil"/>
              <w:bottom w:val="single" w:sz="8" w:space="0" w:color="auto"/>
              <w:right w:val="single" w:sz="4" w:space="0" w:color="auto"/>
            </w:tcBorders>
            <w:shd w:val="clear" w:color="auto" w:fill="FFFFFF"/>
          </w:tcPr>
          <w:p w:rsidR="002776F9" w:rsidRPr="00C26833" w:rsidRDefault="002776F9" w:rsidP="00D82515">
            <w:pPr>
              <w:spacing w:after="0" w:line="240" w:lineRule="auto"/>
              <w:contextualSpacing/>
              <w:rPr>
                <w:rFonts w:eastAsia="Times New Roman"/>
                <w:b/>
                <w:bCs/>
                <w:lang w:val="lt-LT" w:eastAsia="lt-LT"/>
              </w:rPr>
            </w:pPr>
          </w:p>
        </w:tc>
        <w:tc>
          <w:tcPr>
            <w:tcW w:w="1404" w:type="dxa"/>
            <w:tcBorders>
              <w:top w:val="nil"/>
              <w:left w:val="single" w:sz="4" w:space="0" w:color="auto"/>
              <w:bottom w:val="single" w:sz="8" w:space="0" w:color="auto"/>
              <w:right w:val="single" w:sz="8" w:space="0" w:color="auto"/>
            </w:tcBorders>
            <w:shd w:val="clear" w:color="auto" w:fill="FFFFFF"/>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 </w:t>
            </w:r>
          </w:p>
        </w:tc>
        <w:tc>
          <w:tcPr>
            <w:tcW w:w="1282" w:type="dxa"/>
            <w:tcBorders>
              <w:top w:val="nil"/>
              <w:left w:val="nil"/>
              <w:bottom w:val="single" w:sz="8" w:space="0" w:color="auto"/>
              <w:right w:val="single" w:sz="8" w:space="0" w:color="auto"/>
            </w:tcBorders>
            <w:shd w:val="clear" w:color="auto" w:fill="FFFFFF"/>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 </w:t>
            </w:r>
          </w:p>
        </w:tc>
        <w:tc>
          <w:tcPr>
            <w:tcW w:w="1151" w:type="dxa"/>
            <w:tcBorders>
              <w:top w:val="nil"/>
              <w:left w:val="nil"/>
              <w:bottom w:val="single" w:sz="8" w:space="0" w:color="auto"/>
              <w:right w:val="single" w:sz="8" w:space="0" w:color="auto"/>
            </w:tcBorders>
            <w:shd w:val="clear" w:color="auto" w:fill="FFFFFF"/>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shd w:val="clear" w:color="auto" w:fill="FFFFFF"/>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 </w:t>
            </w:r>
          </w:p>
        </w:tc>
        <w:tc>
          <w:tcPr>
            <w:tcW w:w="1726" w:type="dxa"/>
            <w:tcBorders>
              <w:top w:val="nil"/>
              <w:left w:val="nil"/>
              <w:bottom w:val="single" w:sz="8" w:space="0" w:color="auto"/>
              <w:right w:val="single" w:sz="8" w:space="0" w:color="auto"/>
            </w:tcBorders>
            <w:shd w:val="clear" w:color="auto" w:fill="FFFFFF"/>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tcBorders>
              <w:top w:val="nil"/>
              <w:left w:val="nil"/>
              <w:bottom w:val="single" w:sz="8" w:space="0" w:color="auto"/>
              <w:right w:val="single" w:sz="8" w:space="0" w:color="auto"/>
            </w:tcBorders>
            <w:shd w:val="clear" w:color="auto" w:fill="FFFFFF"/>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tcBorders>
              <w:top w:val="nil"/>
              <w:left w:val="nil"/>
              <w:bottom w:val="single" w:sz="8" w:space="0" w:color="auto"/>
              <w:right w:val="single" w:sz="8" w:space="0" w:color="auto"/>
            </w:tcBorders>
            <w:shd w:val="clear" w:color="auto" w:fill="FFFFFF"/>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 </w:t>
            </w:r>
          </w:p>
        </w:tc>
      </w:tr>
      <w:tr w:rsidR="002776F9" w:rsidRPr="00C26833" w:rsidTr="002776F9">
        <w:trPr>
          <w:tblHeader/>
        </w:trPr>
        <w:tc>
          <w:tcPr>
            <w:tcW w:w="831" w:type="dxa"/>
            <w:tcBorders>
              <w:top w:val="nil"/>
              <w:left w:val="single" w:sz="8" w:space="0" w:color="auto"/>
              <w:bottom w:val="single" w:sz="8" w:space="0" w:color="auto"/>
              <w:right w:val="single" w:sz="8" w:space="0" w:color="auto"/>
            </w:tcBorders>
            <w:shd w:val="clear" w:color="auto" w:fill="FFFFFF"/>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7.3.</w:t>
            </w:r>
          </w:p>
        </w:tc>
        <w:tc>
          <w:tcPr>
            <w:tcW w:w="3379" w:type="dxa"/>
            <w:gridSpan w:val="2"/>
            <w:tcBorders>
              <w:top w:val="nil"/>
              <w:left w:val="nil"/>
              <w:bottom w:val="single" w:sz="8" w:space="0" w:color="auto"/>
              <w:right w:val="single" w:sz="8" w:space="0" w:color="auto"/>
            </w:tcBorders>
            <w:shd w:val="clear" w:color="auto" w:fill="FFFFFF"/>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Grynasis pelningumas</w:t>
            </w:r>
          </w:p>
        </w:tc>
        <w:tc>
          <w:tcPr>
            <w:tcW w:w="1404" w:type="dxa"/>
            <w:tcBorders>
              <w:top w:val="single" w:sz="8" w:space="0" w:color="auto"/>
              <w:left w:val="nil"/>
              <w:bottom w:val="single" w:sz="8" w:space="0" w:color="auto"/>
              <w:right w:val="single" w:sz="4" w:space="0" w:color="auto"/>
            </w:tcBorders>
            <w:shd w:val="clear" w:color="auto" w:fill="FFFFFF"/>
          </w:tcPr>
          <w:p w:rsidR="002776F9" w:rsidRPr="00C26833" w:rsidRDefault="002776F9" w:rsidP="00D82515">
            <w:pPr>
              <w:spacing w:after="0" w:line="240" w:lineRule="auto"/>
              <w:contextualSpacing/>
              <w:rPr>
                <w:rFonts w:eastAsia="Times New Roman"/>
                <w:b/>
                <w:bCs/>
                <w:lang w:val="lt-LT" w:eastAsia="lt-LT"/>
              </w:rPr>
            </w:pPr>
          </w:p>
        </w:tc>
        <w:tc>
          <w:tcPr>
            <w:tcW w:w="1404" w:type="dxa"/>
            <w:tcBorders>
              <w:top w:val="nil"/>
              <w:left w:val="single" w:sz="4" w:space="0" w:color="auto"/>
              <w:bottom w:val="single" w:sz="8" w:space="0" w:color="auto"/>
              <w:right w:val="single" w:sz="8" w:space="0" w:color="auto"/>
            </w:tcBorders>
            <w:shd w:val="clear" w:color="auto" w:fill="FFFFFF"/>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 </w:t>
            </w:r>
          </w:p>
        </w:tc>
        <w:tc>
          <w:tcPr>
            <w:tcW w:w="1282" w:type="dxa"/>
            <w:tcBorders>
              <w:top w:val="nil"/>
              <w:left w:val="nil"/>
              <w:bottom w:val="single" w:sz="8" w:space="0" w:color="auto"/>
              <w:right w:val="single" w:sz="8" w:space="0" w:color="auto"/>
            </w:tcBorders>
            <w:shd w:val="clear" w:color="auto" w:fill="FFFFFF"/>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 </w:t>
            </w:r>
          </w:p>
        </w:tc>
        <w:tc>
          <w:tcPr>
            <w:tcW w:w="1151" w:type="dxa"/>
            <w:tcBorders>
              <w:top w:val="nil"/>
              <w:left w:val="nil"/>
              <w:bottom w:val="single" w:sz="8" w:space="0" w:color="auto"/>
              <w:right w:val="single" w:sz="8" w:space="0" w:color="auto"/>
            </w:tcBorders>
            <w:shd w:val="clear" w:color="auto" w:fill="FFFFFF"/>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 </w:t>
            </w:r>
          </w:p>
        </w:tc>
        <w:tc>
          <w:tcPr>
            <w:tcW w:w="1150" w:type="dxa"/>
            <w:tcBorders>
              <w:top w:val="nil"/>
              <w:left w:val="nil"/>
              <w:bottom w:val="single" w:sz="8" w:space="0" w:color="auto"/>
              <w:right w:val="single" w:sz="8" w:space="0" w:color="auto"/>
            </w:tcBorders>
            <w:shd w:val="clear" w:color="auto" w:fill="FFFFFF"/>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 </w:t>
            </w:r>
          </w:p>
        </w:tc>
        <w:tc>
          <w:tcPr>
            <w:tcW w:w="1726" w:type="dxa"/>
            <w:tcBorders>
              <w:top w:val="nil"/>
              <w:left w:val="nil"/>
              <w:bottom w:val="single" w:sz="8" w:space="0" w:color="auto"/>
              <w:right w:val="single" w:sz="8" w:space="0" w:color="auto"/>
            </w:tcBorders>
            <w:shd w:val="clear" w:color="auto" w:fill="FFFFFF"/>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 </w:t>
            </w:r>
          </w:p>
        </w:tc>
        <w:tc>
          <w:tcPr>
            <w:tcW w:w="1342" w:type="dxa"/>
            <w:tcBorders>
              <w:top w:val="nil"/>
              <w:left w:val="nil"/>
              <w:bottom w:val="single" w:sz="8" w:space="0" w:color="auto"/>
              <w:right w:val="single" w:sz="8" w:space="0" w:color="auto"/>
            </w:tcBorders>
            <w:shd w:val="clear" w:color="auto" w:fill="FFFFFF"/>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 </w:t>
            </w:r>
          </w:p>
        </w:tc>
        <w:tc>
          <w:tcPr>
            <w:tcW w:w="1343" w:type="dxa"/>
            <w:tcBorders>
              <w:top w:val="nil"/>
              <w:left w:val="nil"/>
              <w:bottom w:val="single" w:sz="8" w:space="0" w:color="auto"/>
              <w:right w:val="single" w:sz="8" w:space="0" w:color="auto"/>
            </w:tcBorders>
            <w:shd w:val="clear" w:color="auto" w:fill="FFFFFF"/>
            <w:vAlign w:val="center"/>
            <w:hideMark/>
          </w:tcPr>
          <w:p w:rsidR="002776F9" w:rsidRPr="00C26833" w:rsidRDefault="002776F9" w:rsidP="00D82515">
            <w:pPr>
              <w:spacing w:after="0" w:line="240" w:lineRule="auto"/>
              <w:contextualSpacing/>
              <w:rPr>
                <w:rFonts w:eastAsia="Times New Roman"/>
                <w:lang w:val="lt-LT" w:eastAsia="lt-LT"/>
              </w:rPr>
            </w:pPr>
            <w:r w:rsidRPr="00C26833">
              <w:rPr>
                <w:rFonts w:eastAsia="Times New Roman"/>
                <w:b/>
                <w:bCs/>
                <w:lang w:val="lt-LT" w:eastAsia="lt-LT"/>
              </w:rPr>
              <w:t> </w:t>
            </w:r>
          </w:p>
        </w:tc>
      </w:tr>
      <w:tr w:rsidR="002776F9" w:rsidRPr="00C26833" w:rsidTr="002776F9">
        <w:trPr>
          <w:tblHeader/>
        </w:trPr>
        <w:tc>
          <w:tcPr>
            <w:tcW w:w="831" w:type="dxa"/>
            <w:tcBorders>
              <w:top w:val="nil"/>
              <w:left w:val="single" w:sz="8" w:space="0" w:color="auto"/>
              <w:bottom w:val="single" w:sz="8" w:space="0" w:color="auto"/>
              <w:right w:val="single" w:sz="8" w:space="0" w:color="auto"/>
            </w:tcBorders>
            <w:shd w:val="clear" w:color="auto" w:fill="FFFFFF"/>
            <w:vAlign w:val="center"/>
          </w:tcPr>
          <w:p w:rsidR="002776F9" w:rsidRPr="00C26833" w:rsidRDefault="002776F9" w:rsidP="00D82515">
            <w:pPr>
              <w:spacing w:after="0" w:line="240" w:lineRule="auto"/>
              <w:contextualSpacing/>
              <w:rPr>
                <w:rFonts w:eastAsia="Times New Roman"/>
                <w:b/>
                <w:bCs/>
                <w:lang w:val="lt-LT" w:eastAsia="lt-LT"/>
              </w:rPr>
            </w:pPr>
            <w:r w:rsidRPr="00C26833">
              <w:rPr>
                <w:rFonts w:eastAsia="Times New Roman"/>
                <w:b/>
                <w:bCs/>
                <w:lang w:val="lt-LT" w:eastAsia="lt-LT"/>
              </w:rPr>
              <w:t>7.4.</w:t>
            </w:r>
          </w:p>
        </w:tc>
        <w:tc>
          <w:tcPr>
            <w:tcW w:w="3379" w:type="dxa"/>
            <w:gridSpan w:val="2"/>
            <w:tcBorders>
              <w:top w:val="nil"/>
              <w:left w:val="nil"/>
              <w:bottom w:val="single" w:sz="8" w:space="0" w:color="auto"/>
              <w:right w:val="single" w:sz="8" w:space="0" w:color="auto"/>
            </w:tcBorders>
            <w:shd w:val="clear" w:color="auto" w:fill="FFFFFF"/>
            <w:vAlign w:val="center"/>
          </w:tcPr>
          <w:p w:rsidR="002776F9" w:rsidRPr="00C26833" w:rsidRDefault="002776F9" w:rsidP="00D82515">
            <w:pPr>
              <w:spacing w:after="0" w:line="240" w:lineRule="auto"/>
              <w:contextualSpacing/>
              <w:rPr>
                <w:rFonts w:eastAsia="Times New Roman"/>
                <w:b/>
                <w:bCs/>
                <w:lang w:val="lt-LT" w:eastAsia="lt-LT"/>
              </w:rPr>
            </w:pPr>
            <w:r w:rsidRPr="00C26833">
              <w:rPr>
                <w:rFonts w:eastAsia="Times New Roman"/>
                <w:b/>
                <w:bCs/>
                <w:lang w:val="lt-LT" w:eastAsia="lt-LT"/>
              </w:rPr>
              <w:t>Vidinė grąžos norma</w:t>
            </w:r>
          </w:p>
        </w:tc>
        <w:tc>
          <w:tcPr>
            <w:tcW w:w="1404" w:type="dxa"/>
            <w:tcBorders>
              <w:top w:val="single" w:sz="8" w:space="0" w:color="auto"/>
              <w:left w:val="nil"/>
              <w:bottom w:val="single" w:sz="8" w:space="0" w:color="auto"/>
              <w:right w:val="single" w:sz="4" w:space="0" w:color="auto"/>
            </w:tcBorders>
            <w:shd w:val="clear" w:color="auto" w:fill="FFFFFF"/>
          </w:tcPr>
          <w:p w:rsidR="002776F9" w:rsidRPr="00C26833" w:rsidRDefault="002776F9" w:rsidP="00D82515">
            <w:pPr>
              <w:spacing w:after="0" w:line="240" w:lineRule="auto"/>
              <w:contextualSpacing/>
              <w:rPr>
                <w:rFonts w:eastAsia="Times New Roman"/>
                <w:b/>
                <w:bCs/>
                <w:lang w:val="lt-LT" w:eastAsia="lt-LT"/>
              </w:rPr>
            </w:pPr>
          </w:p>
        </w:tc>
        <w:tc>
          <w:tcPr>
            <w:tcW w:w="1404" w:type="dxa"/>
            <w:tcBorders>
              <w:top w:val="nil"/>
              <w:left w:val="single" w:sz="4" w:space="0" w:color="auto"/>
              <w:bottom w:val="single" w:sz="8" w:space="0" w:color="auto"/>
              <w:right w:val="single" w:sz="8" w:space="0" w:color="auto"/>
            </w:tcBorders>
            <w:shd w:val="clear" w:color="auto" w:fill="FFFFFF"/>
            <w:vAlign w:val="center"/>
          </w:tcPr>
          <w:p w:rsidR="002776F9" w:rsidRPr="00C26833" w:rsidRDefault="002776F9" w:rsidP="00D82515">
            <w:pPr>
              <w:spacing w:after="0" w:line="240" w:lineRule="auto"/>
              <w:contextualSpacing/>
              <w:rPr>
                <w:rFonts w:eastAsia="Times New Roman"/>
                <w:b/>
                <w:bCs/>
                <w:lang w:val="lt-LT" w:eastAsia="lt-LT"/>
              </w:rPr>
            </w:pPr>
          </w:p>
        </w:tc>
        <w:tc>
          <w:tcPr>
            <w:tcW w:w="1282" w:type="dxa"/>
            <w:tcBorders>
              <w:top w:val="nil"/>
              <w:left w:val="nil"/>
              <w:bottom w:val="single" w:sz="8" w:space="0" w:color="auto"/>
              <w:right w:val="single" w:sz="8" w:space="0" w:color="auto"/>
            </w:tcBorders>
            <w:shd w:val="clear" w:color="auto" w:fill="FFFFFF"/>
            <w:vAlign w:val="center"/>
          </w:tcPr>
          <w:p w:rsidR="002776F9" w:rsidRPr="00C26833" w:rsidRDefault="002776F9" w:rsidP="00D82515">
            <w:pPr>
              <w:spacing w:after="0" w:line="240" w:lineRule="auto"/>
              <w:contextualSpacing/>
              <w:rPr>
                <w:rFonts w:eastAsia="Times New Roman"/>
                <w:b/>
                <w:bCs/>
                <w:lang w:val="lt-LT" w:eastAsia="lt-LT"/>
              </w:rPr>
            </w:pPr>
          </w:p>
        </w:tc>
        <w:tc>
          <w:tcPr>
            <w:tcW w:w="1151" w:type="dxa"/>
            <w:tcBorders>
              <w:top w:val="nil"/>
              <w:left w:val="nil"/>
              <w:bottom w:val="single" w:sz="8" w:space="0" w:color="auto"/>
              <w:right w:val="single" w:sz="8" w:space="0" w:color="auto"/>
            </w:tcBorders>
            <w:shd w:val="clear" w:color="auto" w:fill="FFFFFF"/>
            <w:vAlign w:val="center"/>
          </w:tcPr>
          <w:p w:rsidR="002776F9" w:rsidRPr="00C26833" w:rsidRDefault="002776F9" w:rsidP="00D82515">
            <w:pPr>
              <w:spacing w:after="0" w:line="240" w:lineRule="auto"/>
              <w:contextualSpacing/>
              <w:rPr>
                <w:rFonts w:eastAsia="Times New Roman"/>
                <w:b/>
                <w:bCs/>
                <w:lang w:val="lt-LT" w:eastAsia="lt-LT"/>
              </w:rPr>
            </w:pPr>
          </w:p>
        </w:tc>
        <w:tc>
          <w:tcPr>
            <w:tcW w:w="1150" w:type="dxa"/>
            <w:tcBorders>
              <w:top w:val="nil"/>
              <w:left w:val="nil"/>
              <w:bottom w:val="single" w:sz="8" w:space="0" w:color="auto"/>
              <w:right w:val="single" w:sz="8" w:space="0" w:color="auto"/>
            </w:tcBorders>
            <w:shd w:val="clear" w:color="auto" w:fill="FFFFFF"/>
            <w:vAlign w:val="center"/>
          </w:tcPr>
          <w:p w:rsidR="002776F9" w:rsidRPr="00C26833" w:rsidRDefault="002776F9" w:rsidP="00D82515">
            <w:pPr>
              <w:spacing w:after="0" w:line="240" w:lineRule="auto"/>
              <w:contextualSpacing/>
              <w:rPr>
                <w:rFonts w:eastAsia="Times New Roman"/>
                <w:b/>
                <w:bCs/>
                <w:lang w:val="lt-LT" w:eastAsia="lt-LT"/>
              </w:rPr>
            </w:pPr>
          </w:p>
        </w:tc>
        <w:tc>
          <w:tcPr>
            <w:tcW w:w="1726" w:type="dxa"/>
            <w:tcBorders>
              <w:top w:val="nil"/>
              <w:left w:val="nil"/>
              <w:bottom w:val="single" w:sz="8" w:space="0" w:color="auto"/>
              <w:right w:val="single" w:sz="8" w:space="0" w:color="auto"/>
            </w:tcBorders>
            <w:shd w:val="clear" w:color="auto" w:fill="FFFFFF"/>
            <w:vAlign w:val="center"/>
          </w:tcPr>
          <w:p w:rsidR="002776F9" w:rsidRPr="00C26833" w:rsidRDefault="002776F9" w:rsidP="00D82515">
            <w:pPr>
              <w:spacing w:after="0" w:line="240" w:lineRule="auto"/>
              <w:contextualSpacing/>
              <w:rPr>
                <w:rFonts w:eastAsia="Times New Roman"/>
                <w:b/>
                <w:bCs/>
                <w:lang w:val="lt-LT" w:eastAsia="lt-LT"/>
              </w:rPr>
            </w:pPr>
          </w:p>
        </w:tc>
        <w:tc>
          <w:tcPr>
            <w:tcW w:w="1342" w:type="dxa"/>
            <w:tcBorders>
              <w:top w:val="nil"/>
              <w:left w:val="nil"/>
              <w:bottom w:val="single" w:sz="8" w:space="0" w:color="auto"/>
              <w:right w:val="single" w:sz="8" w:space="0" w:color="auto"/>
            </w:tcBorders>
            <w:shd w:val="clear" w:color="auto" w:fill="FFFFFF"/>
            <w:vAlign w:val="center"/>
          </w:tcPr>
          <w:p w:rsidR="002776F9" w:rsidRPr="00C26833" w:rsidRDefault="002776F9" w:rsidP="00D82515">
            <w:pPr>
              <w:spacing w:after="0" w:line="240" w:lineRule="auto"/>
              <w:contextualSpacing/>
              <w:rPr>
                <w:rFonts w:eastAsia="Times New Roman"/>
                <w:b/>
                <w:bCs/>
                <w:lang w:val="lt-LT" w:eastAsia="lt-LT"/>
              </w:rPr>
            </w:pPr>
          </w:p>
        </w:tc>
        <w:tc>
          <w:tcPr>
            <w:tcW w:w="1343" w:type="dxa"/>
            <w:tcBorders>
              <w:top w:val="nil"/>
              <w:left w:val="nil"/>
              <w:bottom w:val="single" w:sz="8" w:space="0" w:color="auto"/>
              <w:right w:val="single" w:sz="8" w:space="0" w:color="auto"/>
            </w:tcBorders>
            <w:shd w:val="clear" w:color="auto" w:fill="FFFFFF"/>
            <w:vAlign w:val="center"/>
          </w:tcPr>
          <w:p w:rsidR="002776F9" w:rsidRPr="00C26833" w:rsidRDefault="002776F9" w:rsidP="00D82515">
            <w:pPr>
              <w:spacing w:after="0" w:line="240" w:lineRule="auto"/>
              <w:contextualSpacing/>
              <w:rPr>
                <w:rFonts w:eastAsia="Times New Roman"/>
                <w:b/>
                <w:bCs/>
                <w:lang w:val="lt-LT" w:eastAsia="lt-LT"/>
              </w:rPr>
            </w:pPr>
          </w:p>
        </w:tc>
      </w:tr>
    </w:tbl>
    <w:p w:rsidR="004B58BE" w:rsidRPr="00C26833" w:rsidRDefault="004B58BE" w:rsidP="006C1DE3">
      <w:pPr>
        <w:spacing w:after="0" w:line="240" w:lineRule="auto"/>
        <w:contextualSpacing/>
        <w:rPr>
          <w:rFonts w:eastAsia="Times New Roman"/>
          <w:lang w:val="lt-LT" w:eastAsia="lt-LT"/>
        </w:rPr>
        <w:sectPr w:rsidR="004B58BE" w:rsidRPr="00C26833" w:rsidSect="002E7A41">
          <w:pgSz w:w="15840" w:h="12240" w:orient="landscape"/>
          <w:pgMar w:top="1701" w:right="1134" w:bottom="567" w:left="1134" w:header="720" w:footer="720" w:gutter="0"/>
          <w:cols w:space="720"/>
          <w:docGrid w:linePitch="360"/>
        </w:sectPr>
      </w:pPr>
    </w:p>
    <w:tbl>
      <w:tblPr>
        <w:tblW w:w="0" w:type="auto"/>
        <w:tblCellMar>
          <w:left w:w="0" w:type="dxa"/>
          <w:right w:w="0" w:type="dxa"/>
        </w:tblCellMar>
        <w:tblLook w:val="04A0" w:firstRow="1" w:lastRow="0" w:firstColumn="1" w:lastColumn="0" w:noHBand="0" w:noVBand="1"/>
      </w:tblPr>
      <w:tblGrid>
        <w:gridCol w:w="690"/>
        <w:gridCol w:w="225"/>
        <w:gridCol w:w="2355"/>
        <w:gridCol w:w="2715"/>
        <w:gridCol w:w="3660"/>
      </w:tblGrid>
      <w:tr w:rsidR="004E2495" w:rsidRPr="00C26833" w:rsidTr="004B58BE">
        <w:tc>
          <w:tcPr>
            <w:tcW w:w="690" w:type="dxa"/>
            <w:tcBorders>
              <w:top w:val="single" w:sz="8"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lastRenderedPageBreak/>
              <w:t>8.</w:t>
            </w:r>
          </w:p>
        </w:tc>
        <w:tc>
          <w:tcPr>
            <w:tcW w:w="8955" w:type="dxa"/>
            <w:gridSpan w:val="4"/>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xml:space="preserve">SOCIALINIO VERSLO SOCIALINIO POVEIKIO MATAVIMO RODIKLIŲ APIBŪDINIMAS </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 xml:space="preserve">II lentelės stulpelyje rodikliui suteikiamas pavadinimas pagal Socialinio poveikio matavimo skaičiuoklę individualiai, pagal numatomo vykdyti socialinio verslo misiją, tikslinę grupę, veiklos sritį. </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III lentelės stulpelyje nurodoma rodiklio skaitinė reikšmė, gaunama užpildžius Socialinio poveikio matavimo skaičiuoklės rodiklius.</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4E2495" w:rsidRPr="00C26833" w:rsidTr="004B58BE">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I</w:t>
            </w:r>
          </w:p>
        </w:tc>
        <w:tc>
          <w:tcPr>
            <w:tcW w:w="529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II</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III</w:t>
            </w:r>
          </w:p>
        </w:tc>
      </w:tr>
      <w:tr w:rsidR="004E2495" w:rsidRPr="00C26833" w:rsidTr="004B58BE">
        <w:tc>
          <w:tcPr>
            <w:tcW w:w="690"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Eil. Nr.</w:t>
            </w:r>
          </w:p>
        </w:tc>
        <w:tc>
          <w:tcPr>
            <w:tcW w:w="5295"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Pagrindinio rodiklio pavadinimas</w:t>
            </w:r>
          </w:p>
        </w:tc>
        <w:tc>
          <w:tcPr>
            <w:tcW w:w="366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Pagrindinio rodiklio skaitinė reikšmė (nurodomas mato vnt.)</w:t>
            </w:r>
          </w:p>
        </w:tc>
      </w:tr>
      <w:tr w:rsidR="004E2495" w:rsidRPr="00C26833" w:rsidTr="004B58BE">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8.1.</w:t>
            </w:r>
          </w:p>
        </w:tc>
        <w:tc>
          <w:tcPr>
            <w:tcW w:w="529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 </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 </w:t>
            </w:r>
          </w:p>
        </w:tc>
      </w:tr>
      <w:tr w:rsidR="004E2495" w:rsidRPr="00C26833" w:rsidTr="004B58BE">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8.2.</w:t>
            </w:r>
          </w:p>
        </w:tc>
        <w:tc>
          <w:tcPr>
            <w:tcW w:w="529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4E2495" w:rsidRPr="00C26833" w:rsidTr="004B58BE">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8.3.</w:t>
            </w:r>
          </w:p>
        </w:tc>
        <w:tc>
          <w:tcPr>
            <w:tcW w:w="529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4E2495" w:rsidRPr="00C26833" w:rsidTr="004B58BE">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w:t>
            </w:r>
          </w:p>
        </w:tc>
        <w:tc>
          <w:tcPr>
            <w:tcW w:w="529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4E2495" w:rsidRPr="00C26833" w:rsidTr="004B58BE">
        <w:tc>
          <w:tcPr>
            <w:tcW w:w="964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IV</w:t>
            </w:r>
          </w:p>
        </w:tc>
      </w:tr>
      <w:tr w:rsidR="004E2495" w:rsidRPr="00C26833" w:rsidTr="004B58BE">
        <w:tc>
          <w:tcPr>
            <w:tcW w:w="9645" w:type="dxa"/>
            <w:gridSpan w:val="5"/>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Galimi papildomi socialinio poveikio rodikliai (kokybiniai efektai)</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4E2495" w:rsidRPr="00C26833" w:rsidTr="004B58BE">
        <w:tc>
          <w:tcPr>
            <w:tcW w:w="915" w:type="dxa"/>
            <w:gridSpan w:val="2"/>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Eil. Nr.</w:t>
            </w:r>
          </w:p>
        </w:tc>
        <w:tc>
          <w:tcPr>
            <w:tcW w:w="235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Papildomo rodiklio pavadinimas</w:t>
            </w:r>
          </w:p>
        </w:tc>
        <w:tc>
          <w:tcPr>
            <w:tcW w:w="271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xml:space="preserve">Pradinės situacijos (status quo) apibūdinimas </w:t>
            </w:r>
          </w:p>
        </w:tc>
        <w:tc>
          <w:tcPr>
            <w:tcW w:w="366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Papildomo rodiklio matavimo būdas</w:t>
            </w:r>
          </w:p>
        </w:tc>
      </w:tr>
      <w:tr w:rsidR="004E2495" w:rsidRPr="00C26833" w:rsidTr="004B58BE">
        <w:tc>
          <w:tcPr>
            <w:tcW w:w="9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1.</w:t>
            </w:r>
          </w:p>
        </w:tc>
        <w:tc>
          <w:tcPr>
            <w:tcW w:w="2355" w:type="dxa"/>
            <w:tcBorders>
              <w:top w:val="nil"/>
              <w:left w:val="nil"/>
              <w:bottom w:val="single" w:sz="8" w:space="0" w:color="auto"/>
              <w:right w:val="single" w:sz="8" w:space="0" w:color="auto"/>
            </w:tcBorders>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2715" w:type="dxa"/>
            <w:tcBorders>
              <w:top w:val="nil"/>
              <w:left w:val="nil"/>
              <w:bottom w:val="single" w:sz="8" w:space="0" w:color="auto"/>
              <w:right w:val="single" w:sz="8" w:space="0" w:color="auto"/>
            </w:tcBorders>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4E2495" w:rsidRPr="00C26833" w:rsidTr="004B58BE">
        <w:tc>
          <w:tcPr>
            <w:tcW w:w="9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2.</w:t>
            </w:r>
          </w:p>
        </w:tc>
        <w:tc>
          <w:tcPr>
            <w:tcW w:w="2355" w:type="dxa"/>
            <w:tcBorders>
              <w:top w:val="nil"/>
              <w:left w:val="nil"/>
              <w:bottom w:val="single" w:sz="8" w:space="0" w:color="auto"/>
              <w:right w:val="single" w:sz="8" w:space="0" w:color="auto"/>
            </w:tcBorders>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2715" w:type="dxa"/>
            <w:tcBorders>
              <w:top w:val="nil"/>
              <w:left w:val="nil"/>
              <w:bottom w:val="single" w:sz="8" w:space="0" w:color="auto"/>
              <w:right w:val="single" w:sz="8" w:space="0" w:color="auto"/>
            </w:tcBorders>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4E2495" w:rsidRPr="00C26833" w:rsidTr="004B58BE">
        <w:tc>
          <w:tcPr>
            <w:tcW w:w="9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3.</w:t>
            </w:r>
          </w:p>
        </w:tc>
        <w:tc>
          <w:tcPr>
            <w:tcW w:w="2355" w:type="dxa"/>
            <w:tcBorders>
              <w:top w:val="nil"/>
              <w:left w:val="nil"/>
              <w:bottom w:val="single" w:sz="8" w:space="0" w:color="auto"/>
              <w:right w:val="single" w:sz="8" w:space="0" w:color="auto"/>
            </w:tcBorders>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2715" w:type="dxa"/>
            <w:tcBorders>
              <w:top w:val="nil"/>
              <w:left w:val="nil"/>
              <w:bottom w:val="single" w:sz="8" w:space="0" w:color="auto"/>
              <w:right w:val="single" w:sz="8" w:space="0" w:color="auto"/>
            </w:tcBorders>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4E2495" w:rsidRPr="00C26833" w:rsidTr="004B58BE">
        <w:tc>
          <w:tcPr>
            <w:tcW w:w="9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w:t>
            </w:r>
          </w:p>
        </w:tc>
        <w:tc>
          <w:tcPr>
            <w:tcW w:w="2355" w:type="dxa"/>
            <w:tcBorders>
              <w:top w:val="nil"/>
              <w:left w:val="nil"/>
              <w:bottom w:val="single" w:sz="8" w:space="0" w:color="auto"/>
              <w:right w:val="single" w:sz="8" w:space="0" w:color="auto"/>
            </w:tcBorders>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2715" w:type="dxa"/>
            <w:tcBorders>
              <w:top w:val="nil"/>
              <w:left w:val="nil"/>
              <w:bottom w:val="single" w:sz="8" w:space="0" w:color="auto"/>
              <w:right w:val="single" w:sz="8" w:space="0" w:color="auto"/>
            </w:tcBorders>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bl>
    <w:p w:rsidR="00F26D82" w:rsidRPr="00C26833" w:rsidRDefault="00F26D82" w:rsidP="006C1DE3">
      <w:pPr>
        <w:spacing w:after="0" w:line="240" w:lineRule="auto"/>
        <w:contextualSpacing/>
        <w:rPr>
          <w:rFonts w:eastAsia="Times New Roman"/>
          <w:lang w:val="lt-LT" w:eastAsia="lt-LT"/>
        </w:rPr>
        <w:sectPr w:rsidR="00F26D82" w:rsidRPr="00C26833" w:rsidSect="004F3121">
          <w:pgSz w:w="12240" w:h="15840"/>
          <w:pgMar w:top="1134" w:right="567" w:bottom="1134" w:left="1701" w:header="720" w:footer="720" w:gutter="0"/>
          <w:cols w:space="720"/>
          <w:docGrid w:linePitch="360"/>
        </w:sectPr>
      </w:pPr>
    </w:p>
    <w:tbl>
      <w:tblPr>
        <w:tblW w:w="13608" w:type="dxa"/>
        <w:tblCellMar>
          <w:left w:w="0" w:type="dxa"/>
          <w:right w:w="0" w:type="dxa"/>
        </w:tblCellMar>
        <w:tblLook w:val="04A0" w:firstRow="1" w:lastRow="0" w:firstColumn="1" w:lastColumn="0" w:noHBand="0" w:noVBand="1"/>
      </w:tblPr>
      <w:tblGrid>
        <w:gridCol w:w="838"/>
        <w:gridCol w:w="3473"/>
        <w:gridCol w:w="1247"/>
        <w:gridCol w:w="1388"/>
        <w:gridCol w:w="1246"/>
        <w:gridCol w:w="1246"/>
        <w:gridCol w:w="1246"/>
        <w:gridCol w:w="1303"/>
        <w:gridCol w:w="1621"/>
      </w:tblGrid>
      <w:tr w:rsidR="004E2495" w:rsidRPr="00C26833" w:rsidTr="00F26D82">
        <w:tc>
          <w:tcPr>
            <w:tcW w:w="61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lastRenderedPageBreak/>
              <w:t>9.</w:t>
            </w:r>
          </w:p>
        </w:tc>
        <w:tc>
          <w:tcPr>
            <w:tcW w:w="9377" w:type="dxa"/>
            <w:gridSpan w:val="8"/>
            <w:tcBorders>
              <w:top w:val="single" w:sz="8" w:space="0" w:color="auto"/>
              <w:left w:val="nil"/>
              <w:bottom w:val="single" w:sz="8" w:space="0" w:color="auto"/>
              <w:right w:val="single" w:sz="8" w:space="0" w:color="auto"/>
            </w:tcBorders>
            <w:shd w:val="clear" w:color="auto" w:fill="F7CAAC"/>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xml:space="preserve">SOCIALINIO VERSLO SOCIALINIO POVEIKIO MATAVIMO RODIKLIAI </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i/>
                <w:iCs/>
                <w:lang w:val="lt-LT" w:eastAsia="lt-LT"/>
              </w:rPr>
              <w:t>Pildoma tik vykdant socialinį verslą pagal Socialinio poveikio matavimo skaičiuoklėje pasirinktą (-us) pagrindinį (-ius) rodiklį (-ius)</w:t>
            </w:r>
          </w:p>
        </w:tc>
      </w:tr>
      <w:tr w:rsidR="004E2495" w:rsidRPr="00C26833" w:rsidTr="00F26D82">
        <w:tc>
          <w:tcPr>
            <w:tcW w:w="615" w:type="dxa"/>
            <w:tcBorders>
              <w:top w:val="nil"/>
              <w:left w:val="single" w:sz="8" w:space="0" w:color="auto"/>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I</w:t>
            </w:r>
          </w:p>
        </w:tc>
        <w:tc>
          <w:tcPr>
            <w:tcW w:w="2550" w:type="dxa"/>
            <w:tcBorders>
              <w:top w:val="nil"/>
              <w:left w:val="nil"/>
              <w:bottom w:val="single" w:sz="8" w:space="0" w:color="auto"/>
              <w:right w:val="single" w:sz="8" w:space="0" w:color="auto"/>
            </w:tcBorders>
            <w:shd w:val="clear" w:color="auto" w:fill="FFFFFF"/>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II</w:t>
            </w:r>
          </w:p>
        </w:tc>
        <w:tc>
          <w:tcPr>
            <w:tcW w:w="916" w:type="dxa"/>
            <w:tcBorders>
              <w:top w:val="nil"/>
              <w:left w:val="nil"/>
              <w:bottom w:val="single" w:sz="8" w:space="0" w:color="auto"/>
              <w:right w:val="single" w:sz="8" w:space="0" w:color="auto"/>
            </w:tcBorders>
            <w:shd w:val="clear" w:color="auto" w:fill="FFFFFF"/>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III</w:t>
            </w:r>
          </w:p>
        </w:tc>
        <w:tc>
          <w:tcPr>
            <w:tcW w:w="1019" w:type="dxa"/>
            <w:tcBorders>
              <w:top w:val="nil"/>
              <w:left w:val="nil"/>
              <w:bottom w:val="single" w:sz="8" w:space="0" w:color="auto"/>
              <w:right w:val="single" w:sz="8" w:space="0" w:color="auto"/>
            </w:tcBorders>
            <w:shd w:val="clear" w:color="auto" w:fill="FFFFFF"/>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IV</w:t>
            </w:r>
          </w:p>
        </w:tc>
        <w:tc>
          <w:tcPr>
            <w:tcW w:w="915" w:type="dxa"/>
            <w:tcBorders>
              <w:top w:val="nil"/>
              <w:left w:val="nil"/>
              <w:bottom w:val="single" w:sz="8" w:space="0" w:color="auto"/>
              <w:right w:val="single" w:sz="8" w:space="0" w:color="auto"/>
            </w:tcBorders>
            <w:shd w:val="clear" w:color="auto" w:fill="FFFFFF"/>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V</w:t>
            </w:r>
          </w:p>
        </w:tc>
        <w:tc>
          <w:tcPr>
            <w:tcW w:w="915" w:type="dxa"/>
            <w:tcBorders>
              <w:top w:val="nil"/>
              <w:left w:val="nil"/>
              <w:bottom w:val="single" w:sz="8" w:space="0" w:color="auto"/>
              <w:right w:val="single" w:sz="8" w:space="0" w:color="auto"/>
            </w:tcBorders>
            <w:shd w:val="clear" w:color="auto" w:fill="FFFFFF"/>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VI</w:t>
            </w:r>
          </w:p>
        </w:tc>
        <w:tc>
          <w:tcPr>
            <w:tcW w:w="915" w:type="dxa"/>
            <w:tcBorders>
              <w:top w:val="nil"/>
              <w:left w:val="nil"/>
              <w:bottom w:val="single" w:sz="8" w:space="0" w:color="auto"/>
              <w:right w:val="single" w:sz="8" w:space="0" w:color="auto"/>
            </w:tcBorders>
            <w:shd w:val="clear" w:color="auto" w:fill="FFFFFF"/>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VII</w:t>
            </w:r>
          </w:p>
        </w:tc>
        <w:tc>
          <w:tcPr>
            <w:tcW w:w="957" w:type="dxa"/>
            <w:tcBorders>
              <w:top w:val="nil"/>
              <w:left w:val="nil"/>
              <w:bottom w:val="single" w:sz="8" w:space="0" w:color="auto"/>
              <w:right w:val="single" w:sz="8" w:space="0" w:color="auto"/>
            </w:tcBorders>
            <w:shd w:val="clear" w:color="auto" w:fill="FFFFFF"/>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VIII</w:t>
            </w:r>
          </w:p>
        </w:tc>
        <w:tc>
          <w:tcPr>
            <w:tcW w:w="1190" w:type="dxa"/>
            <w:tcBorders>
              <w:top w:val="nil"/>
              <w:left w:val="nil"/>
              <w:bottom w:val="single" w:sz="8" w:space="0" w:color="auto"/>
              <w:right w:val="single" w:sz="8" w:space="0" w:color="auto"/>
            </w:tcBorders>
            <w:shd w:val="clear" w:color="auto" w:fill="FFFFFF"/>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IX</w:t>
            </w:r>
          </w:p>
        </w:tc>
      </w:tr>
      <w:tr w:rsidR="004E2495" w:rsidRPr="00C26833" w:rsidTr="00F26D82">
        <w:tc>
          <w:tcPr>
            <w:tcW w:w="615" w:type="dxa"/>
            <w:vMerge w:val="restart"/>
            <w:tcBorders>
              <w:top w:val="nil"/>
              <w:left w:val="single" w:sz="8" w:space="0" w:color="auto"/>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Eil. Nr.</w:t>
            </w:r>
          </w:p>
        </w:tc>
        <w:tc>
          <w:tcPr>
            <w:tcW w:w="2550" w:type="dxa"/>
            <w:vMerge w:val="restart"/>
            <w:tcBorders>
              <w:top w:val="nil"/>
              <w:left w:val="nil"/>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Pagrindinio rodiklio pavadinimas</w:t>
            </w:r>
          </w:p>
        </w:tc>
        <w:tc>
          <w:tcPr>
            <w:tcW w:w="1935" w:type="dxa"/>
            <w:gridSpan w:val="2"/>
            <w:tcBorders>
              <w:top w:val="nil"/>
              <w:left w:val="nil"/>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Verslo</w:t>
            </w:r>
            <w:r w:rsidR="00F26D82" w:rsidRPr="00C26833">
              <w:rPr>
                <w:rFonts w:eastAsia="Times New Roman"/>
                <w:b/>
                <w:bCs/>
                <w:lang w:val="lt-LT" w:eastAsia="lt-LT"/>
              </w:rPr>
              <w:t xml:space="preserve"> plano įgyvendinimo laikotarpis</w:t>
            </w:r>
          </w:p>
        </w:tc>
        <w:tc>
          <w:tcPr>
            <w:tcW w:w="4892" w:type="dxa"/>
            <w:gridSpan w:val="5"/>
            <w:tcBorders>
              <w:top w:val="nil"/>
              <w:left w:val="nil"/>
              <w:bottom w:val="single" w:sz="8" w:space="0" w:color="auto"/>
              <w:right w:val="single" w:sz="8" w:space="0" w:color="auto"/>
            </w:tcBorders>
            <w:shd w:val="clear" w:color="auto" w:fill="FBE4D5"/>
            <w:vAlign w:val="center"/>
            <w:hideMark/>
          </w:tcPr>
          <w:p w:rsidR="004E2495" w:rsidRPr="00C26833" w:rsidRDefault="00F26D82" w:rsidP="006C1DE3">
            <w:pPr>
              <w:spacing w:after="0" w:line="240" w:lineRule="auto"/>
              <w:contextualSpacing/>
              <w:rPr>
                <w:rFonts w:eastAsia="Times New Roman"/>
                <w:lang w:val="lt-LT" w:eastAsia="lt-LT"/>
              </w:rPr>
            </w:pPr>
            <w:r w:rsidRPr="00C26833">
              <w:rPr>
                <w:rFonts w:eastAsia="Times New Roman"/>
                <w:b/>
                <w:bCs/>
                <w:lang w:val="lt-LT" w:eastAsia="lt-LT"/>
              </w:rPr>
              <w:t>Kontrolės laikotarpis</w:t>
            </w:r>
          </w:p>
        </w:tc>
      </w:tr>
      <w:tr w:rsidR="004E2495" w:rsidRPr="00C26833" w:rsidTr="00F26D82">
        <w:tc>
          <w:tcPr>
            <w:tcW w:w="0" w:type="auto"/>
            <w:vMerge/>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p>
        </w:tc>
        <w:tc>
          <w:tcPr>
            <w:tcW w:w="6827" w:type="dxa"/>
            <w:gridSpan w:val="7"/>
            <w:tcBorders>
              <w:top w:val="nil"/>
              <w:left w:val="nil"/>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lang w:val="lt-LT" w:eastAsia="lt-LT"/>
              </w:rPr>
              <w:t>Pagrindinio rodiklio skaitinės reikšmės projekto įgyvendinimo ir kontrolės laikotarpiais</w:t>
            </w:r>
          </w:p>
        </w:tc>
      </w:tr>
      <w:tr w:rsidR="004E2495" w:rsidRPr="00C26833" w:rsidTr="00F26D82">
        <w:tc>
          <w:tcPr>
            <w:tcW w:w="0" w:type="auto"/>
            <w:vMerge/>
            <w:tcBorders>
              <w:top w:val="nil"/>
              <w:left w:val="single" w:sz="8" w:space="0" w:color="auto"/>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p>
        </w:tc>
        <w:tc>
          <w:tcPr>
            <w:tcW w:w="0" w:type="auto"/>
            <w:vMerge/>
            <w:tcBorders>
              <w:top w:val="nil"/>
              <w:left w:val="nil"/>
              <w:bottom w:val="single" w:sz="8" w:space="0" w:color="auto"/>
              <w:right w:val="single" w:sz="8" w:space="0" w:color="auto"/>
            </w:tcBorders>
            <w:vAlign w:val="center"/>
            <w:hideMark/>
          </w:tcPr>
          <w:p w:rsidR="004E2495" w:rsidRPr="00C26833" w:rsidRDefault="004E2495" w:rsidP="006C1DE3">
            <w:pPr>
              <w:spacing w:after="0" w:line="240" w:lineRule="auto"/>
              <w:contextualSpacing/>
              <w:rPr>
                <w:rFonts w:eastAsia="Times New Roman"/>
                <w:lang w:val="lt-LT" w:eastAsia="lt-LT"/>
              </w:rPr>
            </w:pPr>
          </w:p>
        </w:tc>
        <w:tc>
          <w:tcPr>
            <w:tcW w:w="916" w:type="dxa"/>
            <w:tcBorders>
              <w:top w:val="nil"/>
              <w:left w:val="nil"/>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I metai</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019" w:type="dxa"/>
            <w:tcBorders>
              <w:top w:val="nil"/>
              <w:left w:val="nil"/>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II metai</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915" w:type="dxa"/>
            <w:tcBorders>
              <w:top w:val="nil"/>
              <w:left w:val="nil"/>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I metai</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915" w:type="dxa"/>
            <w:tcBorders>
              <w:top w:val="nil"/>
              <w:left w:val="nil"/>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II metai</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915" w:type="dxa"/>
            <w:tcBorders>
              <w:top w:val="nil"/>
              <w:left w:val="nil"/>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III metai</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957" w:type="dxa"/>
            <w:tcBorders>
              <w:top w:val="nil"/>
              <w:left w:val="nil"/>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IV metai</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c>
          <w:tcPr>
            <w:tcW w:w="1190" w:type="dxa"/>
            <w:tcBorders>
              <w:top w:val="nil"/>
              <w:left w:val="nil"/>
              <w:bottom w:val="single" w:sz="8" w:space="0" w:color="auto"/>
              <w:right w:val="single" w:sz="8" w:space="0" w:color="auto"/>
            </w:tcBorders>
            <w:shd w:val="clear" w:color="auto" w:fill="FBE4D5"/>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V metai</w:t>
            </w:r>
          </w:p>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&lt;20...&gt;</w:t>
            </w:r>
          </w:p>
        </w:tc>
      </w:tr>
      <w:tr w:rsidR="004E2495" w:rsidRPr="00C26833" w:rsidTr="00F26D82">
        <w:tc>
          <w:tcPr>
            <w:tcW w:w="615" w:type="dxa"/>
            <w:tcBorders>
              <w:top w:val="nil"/>
              <w:left w:val="single" w:sz="8" w:space="0" w:color="auto"/>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9.1.</w:t>
            </w:r>
          </w:p>
        </w:tc>
        <w:tc>
          <w:tcPr>
            <w:tcW w:w="2550" w:type="dxa"/>
            <w:tcBorders>
              <w:top w:val="nil"/>
              <w:left w:val="nil"/>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916" w:type="dxa"/>
            <w:tcBorders>
              <w:top w:val="nil"/>
              <w:left w:val="nil"/>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019" w:type="dxa"/>
            <w:tcBorders>
              <w:top w:val="nil"/>
              <w:left w:val="nil"/>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915" w:type="dxa"/>
            <w:tcBorders>
              <w:top w:val="nil"/>
              <w:left w:val="nil"/>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915" w:type="dxa"/>
            <w:tcBorders>
              <w:top w:val="nil"/>
              <w:left w:val="nil"/>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915" w:type="dxa"/>
            <w:tcBorders>
              <w:top w:val="nil"/>
              <w:left w:val="nil"/>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957" w:type="dxa"/>
            <w:tcBorders>
              <w:top w:val="nil"/>
              <w:left w:val="nil"/>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90" w:type="dxa"/>
            <w:tcBorders>
              <w:top w:val="nil"/>
              <w:left w:val="nil"/>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4E2495" w:rsidRPr="00C26833" w:rsidTr="00F26D82">
        <w:tc>
          <w:tcPr>
            <w:tcW w:w="615" w:type="dxa"/>
            <w:tcBorders>
              <w:top w:val="nil"/>
              <w:left w:val="single" w:sz="8" w:space="0" w:color="auto"/>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9.2.</w:t>
            </w:r>
          </w:p>
        </w:tc>
        <w:tc>
          <w:tcPr>
            <w:tcW w:w="2550" w:type="dxa"/>
            <w:tcBorders>
              <w:top w:val="nil"/>
              <w:left w:val="nil"/>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916" w:type="dxa"/>
            <w:tcBorders>
              <w:top w:val="nil"/>
              <w:left w:val="nil"/>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019" w:type="dxa"/>
            <w:tcBorders>
              <w:top w:val="nil"/>
              <w:left w:val="nil"/>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915" w:type="dxa"/>
            <w:tcBorders>
              <w:top w:val="nil"/>
              <w:left w:val="nil"/>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915" w:type="dxa"/>
            <w:tcBorders>
              <w:top w:val="nil"/>
              <w:left w:val="nil"/>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915" w:type="dxa"/>
            <w:tcBorders>
              <w:top w:val="nil"/>
              <w:left w:val="nil"/>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957" w:type="dxa"/>
            <w:tcBorders>
              <w:top w:val="nil"/>
              <w:left w:val="nil"/>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90" w:type="dxa"/>
            <w:tcBorders>
              <w:top w:val="nil"/>
              <w:left w:val="nil"/>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r w:rsidR="004E2495" w:rsidRPr="00C26833" w:rsidTr="00F26D82">
        <w:tc>
          <w:tcPr>
            <w:tcW w:w="615" w:type="dxa"/>
            <w:tcBorders>
              <w:top w:val="nil"/>
              <w:left w:val="single" w:sz="8" w:space="0" w:color="auto"/>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9.3.</w:t>
            </w:r>
          </w:p>
        </w:tc>
        <w:tc>
          <w:tcPr>
            <w:tcW w:w="2550" w:type="dxa"/>
            <w:tcBorders>
              <w:top w:val="nil"/>
              <w:left w:val="nil"/>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916" w:type="dxa"/>
            <w:tcBorders>
              <w:top w:val="nil"/>
              <w:left w:val="nil"/>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019" w:type="dxa"/>
            <w:tcBorders>
              <w:top w:val="nil"/>
              <w:left w:val="nil"/>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915" w:type="dxa"/>
            <w:tcBorders>
              <w:top w:val="nil"/>
              <w:left w:val="nil"/>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915" w:type="dxa"/>
            <w:tcBorders>
              <w:top w:val="nil"/>
              <w:left w:val="nil"/>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915" w:type="dxa"/>
            <w:tcBorders>
              <w:top w:val="nil"/>
              <w:left w:val="nil"/>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957" w:type="dxa"/>
            <w:tcBorders>
              <w:top w:val="nil"/>
              <w:left w:val="nil"/>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c>
          <w:tcPr>
            <w:tcW w:w="1190" w:type="dxa"/>
            <w:tcBorders>
              <w:top w:val="nil"/>
              <w:left w:val="nil"/>
              <w:bottom w:val="single" w:sz="8" w:space="0" w:color="auto"/>
              <w:right w:val="single" w:sz="8" w:space="0" w:color="auto"/>
            </w:tcBorders>
            <w:shd w:val="clear" w:color="auto" w:fill="FFFFFF"/>
            <w:vAlign w:val="center"/>
            <w:hideMark/>
          </w:tcPr>
          <w:p w:rsidR="004E2495" w:rsidRPr="00C26833" w:rsidRDefault="004E2495" w:rsidP="006C1DE3">
            <w:pPr>
              <w:spacing w:after="0" w:line="240" w:lineRule="auto"/>
              <w:contextualSpacing/>
              <w:rPr>
                <w:rFonts w:eastAsia="Times New Roman"/>
                <w:lang w:val="lt-LT" w:eastAsia="lt-LT"/>
              </w:rPr>
            </w:pPr>
            <w:r w:rsidRPr="00C26833">
              <w:rPr>
                <w:rFonts w:eastAsia="Times New Roman"/>
                <w:b/>
                <w:bCs/>
                <w:lang w:val="lt-LT" w:eastAsia="lt-LT"/>
              </w:rPr>
              <w:t> </w:t>
            </w:r>
          </w:p>
        </w:tc>
      </w:tr>
    </w:tbl>
    <w:p w:rsidR="004E2495" w:rsidRPr="00C26833" w:rsidRDefault="004E2495" w:rsidP="006C1DE3">
      <w:pPr>
        <w:spacing w:after="0" w:line="240" w:lineRule="auto"/>
        <w:contextualSpacing/>
        <w:rPr>
          <w:rFonts w:eastAsia="Times New Roman"/>
          <w:lang w:val="lt-LT" w:eastAsia="lt-LT"/>
        </w:rPr>
      </w:pPr>
    </w:p>
    <w:p w:rsidR="008128CF" w:rsidRPr="00C26833" w:rsidRDefault="00F26D82" w:rsidP="00F26D82">
      <w:pPr>
        <w:spacing w:after="0" w:line="240" w:lineRule="auto"/>
        <w:contextualSpacing/>
        <w:jc w:val="center"/>
        <w:rPr>
          <w:lang w:val="lt-LT"/>
        </w:rPr>
      </w:pPr>
      <w:r w:rsidRPr="00C26833">
        <w:rPr>
          <w:lang w:val="lt-LT"/>
        </w:rPr>
        <w:t>______________</w:t>
      </w:r>
    </w:p>
    <w:sectPr w:rsidR="008128CF" w:rsidRPr="00C26833" w:rsidSect="00F26D82">
      <w:pgSz w:w="15840" w:h="12240" w:orient="landscape"/>
      <w:pgMar w:top="1701"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2DB" w:rsidRDefault="004902DB" w:rsidP="006C1DE3">
      <w:pPr>
        <w:spacing w:after="0" w:line="240" w:lineRule="auto"/>
      </w:pPr>
      <w:r>
        <w:separator/>
      </w:r>
    </w:p>
  </w:endnote>
  <w:endnote w:type="continuationSeparator" w:id="0">
    <w:p w:rsidR="004902DB" w:rsidRDefault="004902DB" w:rsidP="006C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15" w:rsidRDefault="00D82515" w:rsidP="00304558">
    <w:pPr>
      <w:pStyle w:val="Porat"/>
      <w:jc w:val="right"/>
      <w:rPr>
        <w:lang w:val="lt-LT"/>
      </w:rPr>
    </w:pPr>
    <w:r>
      <w:rPr>
        <w:lang w:val="lt-LT"/>
      </w:rPr>
      <w:t>_________________________________ A.V.</w:t>
    </w:r>
  </w:p>
  <w:p w:rsidR="00D82515" w:rsidRPr="00304558" w:rsidRDefault="00D82515" w:rsidP="00304558">
    <w:pPr>
      <w:pStyle w:val="Porat"/>
      <w:jc w:val="right"/>
      <w:rPr>
        <w:lang w:val="lt-LT"/>
      </w:rPr>
    </w:pPr>
    <w:r>
      <w:rPr>
        <w:lang w:val="lt-LT"/>
      </w:rPr>
      <w:t>Pareiškėjo ar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2DB" w:rsidRDefault="004902DB" w:rsidP="006C1DE3">
      <w:pPr>
        <w:spacing w:after="0" w:line="240" w:lineRule="auto"/>
      </w:pPr>
      <w:r>
        <w:separator/>
      </w:r>
    </w:p>
  </w:footnote>
  <w:footnote w:type="continuationSeparator" w:id="0">
    <w:p w:rsidR="004902DB" w:rsidRDefault="004902DB" w:rsidP="006C1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95"/>
    <w:rsid w:val="00111404"/>
    <w:rsid w:val="002776F9"/>
    <w:rsid w:val="002E7A41"/>
    <w:rsid w:val="00304558"/>
    <w:rsid w:val="00367E0E"/>
    <w:rsid w:val="00370383"/>
    <w:rsid w:val="00476163"/>
    <w:rsid w:val="004902DB"/>
    <w:rsid w:val="004B58BE"/>
    <w:rsid w:val="004E2495"/>
    <w:rsid w:val="004F3121"/>
    <w:rsid w:val="006105D8"/>
    <w:rsid w:val="006C1DE3"/>
    <w:rsid w:val="008128CF"/>
    <w:rsid w:val="00927EA5"/>
    <w:rsid w:val="00973306"/>
    <w:rsid w:val="00A66325"/>
    <w:rsid w:val="00C07C90"/>
    <w:rsid w:val="00C26833"/>
    <w:rsid w:val="00C457FB"/>
    <w:rsid w:val="00D82515"/>
    <w:rsid w:val="00DC3042"/>
    <w:rsid w:val="00F2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in">
    <w:name w:val="tin"/>
    <w:basedOn w:val="prastasis"/>
    <w:rsid w:val="004E2495"/>
    <w:pPr>
      <w:spacing w:before="100" w:beforeAutospacing="1" w:after="100" w:afterAutospacing="1" w:line="240" w:lineRule="auto"/>
    </w:pPr>
    <w:rPr>
      <w:rFonts w:eastAsia="Times New Roman"/>
      <w:lang w:val="lt-LT" w:eastAsia="lt-LT"/>
    </w:rPr>
  </w:style>
  <w:style w:type="paragraph" w:customStyle="1" w:styleId="tactin">
    <w:name w:val="tactin"/>
    <w:basedOn w:val="prastasis"/>
    <w:rsid w:val="004E2495"/>
    <w:pPr>
      <w:spacing w:before="100" w:beforeAutospacing="1" w:after="100" w:afterAutospacing="1" w:line="240" w:lineRule="auto"/>
    </w:pPr>
    <w:rPr>
      <w:rFonts w:eastAsia="Times New Roman"/>
      <w:lang w:val="lt-LT" w:eastAsia="lt-LT"/>
    </w:rPr>
  </w:style>
  <w:style w:type="paragraph" w:customStyle="1" w:styleId="n">
    <w:name w:val="n"/>
    <w:basedOn w:val="prastasis"/>
    <w:rsid w:val="004E2495"/>
    <w:pPr>
      <w:spacing w:before="100" w:beforeAutospacing="1" w:after="100" w:afterAutospacing="1" w:line="240" w:lineRule="auto"/>
    </w:pPr>
    <w:rPr>
      <w:rFonts w:eastAsia="Times New Roman"/>
      <w:lang w:val="lt-LT" w:eastAsia="lt-LT"/>
    </w:rPr>
  </w:style>
  <w:style w:type="character" w:styleId="Hipersaitas">
    <w:name w:val="Hyperlink"/>
    <w:basedOn w:val="Numatytasispastraiposriftas"/>
    <w:uiPriority w:val="99"/>
    <w:semiHidden/>
    <w:unhideWhenUsed/>
    <w:rsid w:val="004E2495"/>
    <w:rPr>
      <w:color w:val="0000FF"/>
      <w:u w:val="single"/>
    </w:rPr>
  </w:style>
  <w:style w:type="character" w:styleId="Perirtashipersaitas">
    <w:name w:val="FollowedHyperlink"/>
    <w:basedOn w:val="Numatytasispastraiposriftas"/>
    <w:uiPriority w:val="99"/>
    <w:semiHidden/>
    <w:unhideWhenUsed/>
    <w:rsid w:val="004E2495"/>
    <w:rPr>
      <w:color w:val="800080"/>
      <w:u w:val="single"/>
    </w:rPr>
  </w:style>
  <w:style w:type="paragraph" w:customStyle="1" w:styleId="tajtin">
    <w:name w:val="tajtin"/>
    <w:basedOn w:val="prastasis"/>
    <w:rsid w:val="004E2495"/>
    <w:pPr>
      <w:spacing w:before="100" w:beforeAutospacing="1" w:after="100" w:afterAutospacing="1" w:line="240" w:lineRule="auto"/>
    </w:pPr>
    <w:rPr>
      <w:rFonts w:eastAsia="Times New Roman"/>
      <w:lang w:val="lt-LT" w:eastAsia="lt-LT"/>
    </w:rPr>
  </w:style>
  <w:style w:type="paragraph" w:customStyle="1" w:styleId="tajtip">
    <w:name w:val="tajtip"/>
    <w:basedOn w:val="prastasis"/>
    <w:rsid w:val="004E2495"/>
    <w:pPr>
      <w:spacing w:before="100" w:beforeAutospacing="1" w:after="100" w:afterAutospacing="1" w:line="240" w:lineRule="auto"/>
    </w:pPr>
    <w:rPr>
      <w:rFonts w:eastAsia="Times New Roman"/>
      <w:lang w:val="lt-LT" w:eastAsia="lt-LT"/>
    </w:rPr>
  </w:style>
  <w:style w:type="paragraph" w:customStyle="1" w:styleId="tartin">
    <w:name w:val="tartin"/>
    <w:basedOn w:val="prastasis"/>
    <w:rsid w:val="004E2495"/>
    <w:pPr>
      <w:spacing w:before="100" w:beforeAutospacing="1" w:after="100" w:afterAutospacing="1" w:line="240" w:lineRule="auto"/>
    </w:pPr>
    <w:rPr>
      <w:rFonts w:eastAsia="Times New Roman"/>
      <w:lang w:val="lt-LT" w:eastAsia="lt-LT"/>
    </w:rPr>
  </w:style>
  <w:style w:type="paragraph" w:styleId="Antrats">
    <w:name w:val="header"/>
    <w:basedOn w:val="prastasis"/>
    <w:link w:val="AntratsDiagrama"/>
    <w:uiPriority w:val="99"/>
    <w:unhideWhenUsed/>
    <w:rsid w:val="006C1DE3"/>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6C1DE3"/>
  </w:style>
  <w:style w:type="paragraph" w:styleId="Porat">
    <w:name w:val="footer"/>
    <w:basedOn w:val="prastasis"/>
    <w:link w:val="PoratDiagrama"/>
    <w:uiPriority w:val="99"/>
    <w:unhideWhenUsed/>
    <w:rsid w:val="006C1DE3"/>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6C1D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in">
    <w:name w:val="tin"/>
    <w:basedOn w:val="prastasis"/>
    <w:rsid w:val="004E2495"/>
    <w:pPr>
      <w:spacing w:before="100" w:beforeAutospacing="1" w:after="100" w:afterAutospacing="1" w:line="240" w:lineRule="auto"/>
    </w:pPr>
    <w:rPr>
      <w:rFonts w:eastAsia="Times New Roman"/>
      <w:lang w:val="lt-LT" w:eastAsia="lt-LT"/>
    </w:rPr>
  </w:style>
  <w:style w:type="paragraph" w:customStyle="1" w:styleId="tactin">
    <w:name w:val="tactin"/>
    <w:basedOn w:val="prastasis"/>
    <w:rsid w:val="004E2495"/>
    <w:pPr>
      <w:spacing w:before="100" w:beforeAutospacing="1" w:after="100" w:afterAutospacing="1" w:line="240" w:lineRule="auto"/>
    </w:pPr>
    <w:rPr>
      <w:rFonts w:eastAsia="Times New Roman"/>
      <w:lang w:val="lt-LT" w:eastAsia="lt-LT"/>
    </w:rPr>
  </w:style>
  <w:style w:type="paragraph" w:customStyle="1" w:styleId="n">
    <w:name w:val="n"/>
    <w:basedOn w:val="prastasis"/>
    <w:rsid w:val="004E2495"/>
    <w:pPr>
      <w:spacing w:before="100" w:beforeAutospacing="1" w:after="100" w:afterAutospacing="1" w:line="240" w:lineRule="auto"/>
    </w:pPr>
    <w:rPr>
      <w:rFonts w:eastAsia="Times New Roman"/>
      <w:lang w:val="lt-LT" w:eastAsia="lt-LT"/>
    </w:rPr>
  </w:style>
  <w:style w:type="character" w:styleId="Hipersaitas">
    <w:name w:val="Hyperlink"/>
    <w:basedOn w:val="Numatytasispastraiposriftas"/>
    <w:uiPriority w:val="99"/>
    <w:semiHidden/>
    <w:unhideWhenUsed/>
    <w:rsid w:val="004E2495"/>
    <w:rPr>
      <w:color w:val="0000FF"/>
      <w:u w:val="single"/>
    </w:rPr>
  </w:style>
  <w:style w:type="character" w:styleId="Perirtashipersaitas">
    <w:name w:val="FollowedHyperlink"/>
    <w:basedOn w:val="Numatytasispastraiposriftas"/>
    <w:uiPriority w:val="99"/>
    <w:semiHidden/>
    <w:unhideWhenUsed/>
    <w:rsid w:val="004E2495"/>
    <w:rPr>
      <w:color w:val="800080"/>
      <w:u w:val="single"/>
    </w:rPr>
  </w:style>
  <w:style w:type="paragraph" w:customStyle="1" w:styleId="tajtin">
    <w:name w:val="tajtin"/>
    <w:basedOn w:val="prastasis"/>
    <w:rsid w:val="004E2495"/>
    <w:pPr>
      <w:spacing w:before="100" w:beforeAutospacing="1" w:after="100" w:afterAutospacing="1" w:line="240" w:lineRule="auto"/>
    </w:pPr>
    <w:rPr>
      <w:rFonts w:eastAsia="Times New Roman"/>
      <w:lang w:val="lt-LT" w:eastAsia="lt-LT"/>
    </w:rPr>
  </w:style>
  <w:style w:type="paragraph" w:customStyle="1" w:styleId="tajtip">
    <w:name w:val="tajtip"/>
    <w:basedOn w:val="prastasis"/>
    <w:rsid w:val="004E2495"/>
    <w:pPr>
      <w:spacing w:before="100" w:beforeAutospacing="1" w:after="100" w:afterAutospacing="1" w:line="240" w:lineRule="auto"/>
    </w:pPr>
    <w:rPr>
      <w:rFonts w:eastAsia="Times New Roman"/>
      <w:lang w:val="lt-LT" w:eastAsia="lt-LT"/>
    </w:rPr>
  </w:style>
  <w:style w:type="paragraph" w:customStyle="1" w:styleId="tartin">
    <w:name w:val="tartin"/>
    <w:basedOn w:val="prastasis"/>
    <w:rsid w:val="004E2495"/>
    <w:pPr>
      <w:spacing w:before="100" w:beforeAutospacing="1" w:after="100" w:afterAutospacing="1" w:line="240" w:lineRule="auto"/>
    </w:pPr>
    <w:rPr>
      <w:rFonts w:eastAsia="Times New Roman"/>
      <w:lang w:val="lt-LT" w:eastAsia="lt-LT"/>
    </w:rPr>
  </w:style>
  <w:style w:type="paragraph" w:styleId="Antrats">
    <w:name w:val="header"/>
    <w:basedOn w:val="prastasis"/>
    <w:link w:val="AntratsDiagrama"/>
    <w:uiPriority w:val="99"/>
    <w:unhideWhenUsed/>
    <w:rsid w:val="006C1DE3"/>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6C1DE3"/>
  </w:style>
  <w:style w:type="paragraph" w:styleId="Porat">
    <w:name w:val="footer"/>
    <w:basedOn w:val="prastasis"/>
    <w:link w:val="PoratDiagrama"/>
    <w:uiPriority w:val="99"/>
    <w:unhideWhenUsed/>
    <w:rsid w:val="006C1DE3"/>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6C1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9F263-50AD-4A64-B03E-9E7A8D8C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20502</Words>
  <Characters>11687</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dc:creator>
  <cp:lastModifiedBy>ir</cp:lastModifiedBy>
  <cp:revision>3</cp:revision>
  <dcterms:created xsi:type="dcterms:W3CDTF">2018-01-29T12:02:00Z</dcterms:created>
  <dcterms:modified xsi:type="dcterms:W3CDTF">2018-02-26T12:56:00Z</dcterms:modified>
</cp:coreProperties>
</file>