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E21CE" w14:textId="1650DFEF" w:rsidR="00296262" w:rsidRPr="00BE7BAC" w:rsidRDefault="00296262" w:rsidP="00296262">
      <w:pPr>
        <w:rPr>
          <w:lang w:val="lt-LT"/>
        </w:rPr>
      </w:pPr>
      <w:r w:rsidRPr="00BE7BAC">
        <w:rPr>
          <w:noProof/>
          <w:sz w:val="23"/>
          <w:szCs w:val="23"/>
          <w:lang w:val="lt-LT" w:eastAsia="lt-LT"/>
        </w:rPr>
        <w:drawing>
          <wp:inline distT="0" distB="0" distL="0" distR="0" wp14:anchorId="5D23A471" wp14:editId="509608D3">
            <wp:extent cx="1605600" cy="63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BAC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2DCEC7DB" wp14:editId="26DD70AE">
            <wp:extent cx="626400" cy="630000"/>
            <wp:effectExtent l="0" t="0" r="254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BAC">
        <w:rPr>
          <w:b/>
          <w:noProof/>
          <w:szCs w:val="24"/>
          <w:lang w:val="lt-LT" w:eastAsia="lt-LT"/>
        </w:rPr>
        <w:drawing>
          <wp:inline distT="0" distB="0" distL="0" distR="0" wp14:anchorId="5832BD11" wp14:editId="18387783">
            <wp:extent cx="475200" cy="630000"/>
            <wp:effectExtent l="0" t="0" r="127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7BA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 w:eastAsia="x-none" w:bidi="x-none"/>
        </w:rPr>
        <w:t xml:space="preserve"> </w:t>
      </w:r>
      <w:r w:rsidRPr="00BE7BAC">
        <w:rPr>
          <w:noProof/>
          <w:lang w:val="lt-LT" w:eastAsia="lt-LT"/>
        </w:rPr>
        <w:drawing>
          <wp:inline distT="0" distB="0" distL="0" distR="0" wp14:anchorId="722B927C" wp14:editId="494DAE30">
            <wp:extent cx="2923200" cy="630000"/>
            <wp:effectExtent l="0" t="0" r="0" b="0"/>
            <wp:docPr id="1" name="Paveikslėlis 1" descr="C:\Users\ir\Pictures\Logo\ejrž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\Pictures\Logo\ejržf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BA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 w:eastAsia="x-none" w:bidi="x-none"/>
        </w:rPr>
        <w:t xml:space="preserve"> </w:t>
      </w:r>
      <w:r w:rsidRPr="00BE7BAC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 w:eastAsia="lt-LT"/>
        </w:rPr>
        <w:drawing>
          <wp:inline distT="0" distB="0" distL="0" distR="0" wp14:anchorId="37AB9C35" wp14:editId="442039DC">
            <wp:extent cx="626400" cy="630000"/>
            <wp:effectExtent l="0" t="0" r="2540" b="0"/>
            <wp:docPr id="3" name="Paveikslėlis 3" descr="C:\Users\ir\Pictures\Logo\IRVVG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\Pictures\Logo\IRVVG_Logo 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9FCA6" w14:textId="318E1460" w:rsidR="006324EF" w:rsidRPr="00BE7BAC" w:rsidRDefault="006324EF" w:rsidP="004D4844">
      <w:pPr>
        <w:spacing w:after="0" w:line="240" w:lineRule="auto"/>
        <w:jc w:val="center"/>
        <w:rPr>
          <w:lang w:val="lt-LT"/>
        </w:rPr>
      </w:pPr>
      <w:r w:rsidRPr="00BE7BAC">
        <w:rPr>
          <w:lang w:val="lt-LT"/>
        </w:rPr>
        <w:t>P</w:t>
      </w:r>
      <w:r w:rsidRPr="00BE7BAC">
        <w:rPr>
          <w:bCs/>
          <w:lang w:val="lt-LT"/>
        </w:rPr>
        <w:t>aprastas kaimo vietovių kvietimas</w:t>
      </w:r>
    </w:p>
    <w:p w14:paraId="2EC3960F" w14:textId="61622FAD" w:rsidR="00815962" w:rsidRPr="00BE7BAC" w:rsidRDefault="000541E4" w:rsidP="004D4844">
      <w:pPr>
        <w:spacing w:after="0" w:line="240" w:lineRule="auto"/>
        <w:jc w:val="center"/>
        <w:rPr>
          <w:b/>
          <w:lang w:val="lt-LT"/>
        </w:rPr>
      </w:pPr>
      <w:r w:rsidRPr="00BE7BAC">
        <w:rPr>
          <w:b/>
          <w:lang w:val="lt-LT"/>
        </w:rPr>
        <w:t xml:space="preserve">KVIETIMAS </w:t>
      </w:r>
      <w:r w:rsidR="00116FA1" w:rsidRPr="00BE7BAC">
        <w:rPr>
          <w:b/>
          <w:lang w:val="lt-LT"/>
        </w:rPr>
        <w:t xml:space="preserve">TEIKTI VIETOS PROJEKTUS </w:t>
      </w:r>
      <w:proofErr w:type="spellStart"/>
      <w:r w:rsidR="00116FA1" w:rsidRPr="00BE7BAC">
        <w:rPr>
          <w:b/>
          <w:lang w:val="lt-LT"/>
        </w:rPr>
        <w:t>Nr</w:t>
      </w:r>
      <w:proofErr w:type="spellEnd"/>
      <w:r w:rsidR="00116FA1" w:rsidRPr="00BE7BAC">
        <w:rPr>
          <w:b/>
          <w:lang w:val="lt-LT"/>
        </w:rPr>
        <w:t>. 3</w:t>
      </w:r>
    </w:p>
    <w:p w14:paraId="302C3683" w14:textId="4050A53E" w:rsidR="0065482F" w:rsidRPr="00BE7BAC" w:rsidRDefault="006324EF" w:rsidP="004D4844">
      <w:pPr>
        <w:spacing w:after="0" w:line="240" w:lineRule="auto"/>
        <w:ind w:firstLine="1134"/>
        <w:contextualSpacing/>
        <w:jc w:val="both"/>
        <w:rPr>
          <w:lang w:val="lt-LT"/>
        </w:rPr>
      </w:pPr>
      <w:r w:rsidRPr="00BE7BAC">
        <w:rPr>
          <w:lang w:val="lt-LT"/>
        </w:rPr>
        <w:t>Ignalinos rajono vietos veiklos grupė</w:t>
      </w:r>
      <w:r w:rsidR="0065482F" w:rsidRPr="00BE7BAC">
        <w:rPr>
          <w:lang w:val="lt-LT"/>
        </w:rPr>
        <w:t xml:space="preserve"> kviečia teikti </w:t>
      </w:r>
      <w:r w:rsidRPr="00BE7BAC">
        <w:rPr>
          <w:lang w:val="lt-LT"/>
        </w:rPr>
        <w:t>p</w:t>
      </w:r>
      <w:r w:rsidRPr="00BE7BAC">
        <w:rPr>
          <w:bCs/>
          <w:lang w:val="lt-LT"/>
        </w:rPr>
        <w:t>aprastus kaimo vietovių vietos projektus</w:t>
      </w:r>
      <w:r w:rsidR="0065482F" w:rsidRPr="00BE7BAC">
        <w:rPr>
          <w:lang w:val="lt-LT"/>
        </w:rPr>
        <w:t xml:space="preserve"> pagal </w:t>
      </w:r>
      <w:r w:rsidRPr="00BE7BAC">
        <w:rPr>
          <w:lang w:val="lt-LT"/>
        </w:rPr>
        <w:t>dvisektorės</w:t>
      </w:r>
      <w:r w:rsidR="0065482F" w:rsidRPr="00BE7BAC">
        <w:rPr>
          <w:lang w:val="lt-LT"/>
        </w:rPr>
        <w:t xml:space="preserve"> </w:t>
      </w:r>
      <w:r w:rsidR="00F45B6D" w:rsidRPr="00BE7BAC">
        <w:rPr>
          <w:lang w:val="lt-LT"/>
        </w:rPr>
        <w:t>vietos plėtros strategijos</w:t>
      </w:r>
      <w:r w:rsidR="0065482F" w:rsidRPr="00BE7BAC">
        <w:rPr>
          <w:lang w:val="lt-LT"/>
        </w:rPr>
        <w:t xml:space="preserve"> </w:t>
      </w:r>
      <w:r w:rsidR="00BB782A" w:rsidRPr="00BE7BAC">
        <w:rPr>
          <w:lang w:val="lt-LT"/>
        </w:rPr>
        <w:t>„</w:t>
      </w:r>
      <w:r w:rsidRPr="00BE7BAC">
        <w:rPr>
          <w:lang w:val="lt-LT"/>
        </w:rPr>
        <w:t>Ignalinos rajono kaimo ir žuvininkystės plėtros strategija 2014-2020</w:t>
      </w:r>
      <w:r w:rsidR="00BB782A" w:rsidRPr="00BE7BAC">
        <w:rPr>
          <w:lang w:val="lt-LT"/>
        </w:rPr>
        <w:t xml:space="preserve"> </w:t>
      </w:r>
      <w:proofErr w:type="spellStart"/>
      <w:r w:rsidR="00BB782A" w:rsidRPr="00BE7BAC">
        <w:rPr>
          <w:lang w:val="lt-LT"/>
        </w:rPr>
        <w:t>m</w:t>
      </w:r>
      <w:proofErr w:type="spellEnd"/>
      <w:r w:rsidR="00BB782A" w:rsidRPr="00BE7BAC">
        <w:rPr>
          <w:lang w:val="lt-LT"/>
        </w:rPr>
        <w:t>.</w:t>
      </w:r>
      <w:r w:rsidRPr="00BE7BAC">
        <w:rPr>
          <w:lang w:val="lt-LT"/>
        </w:rPr>
        <w:t>“</w:t>
      </w:r>
      <w:r w:rsidR="0065482F" w:rsidRPr="00BE7BAC">
        <w:rPr>
          <w:lang w:val="lt-LT"/>
        </w:rPr>
        <w:t xml:space="preserve"> (toliau – VPS)</w:t>
      </w:r>
      <w:r w:rsidR="00837CAA" w:rsidRPr="00BE7BAC">
        <w:rPr>
          <w:lang w:val="lt-LT"/>
        </w:rPr>
        <w:t xml:space="preserve"> </w:t>
      </w:r>
      <w:r w:rsidR="00116FA1" w:rsidRPr="00BE7BAC">
        <w:rPr>
          <w:lang w:val="lt-LT"/>
        </w:rPr>
        <w:t>priemonę</w:t>
      </w:r>
      <w:r w:rsidR="00F45B6D" w:rsidRPr="00BE7BAC">
        <w:rPr>
          <w:lang w:val="lt-LT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BE7BAC" w14:paraId="76CB635F" w14:textId="77777777" w:rsidTr="00F45B6D">
        <w:tc>
          <w:tcPr>
            <w:tcW w:w="3397" w:type="dxa"/>
            <w:vMerge w:val="restart"/>
            <w:vAlign w:val="center"/>
          </w:tcPr>
          <w:p w14:paraId="04CC9029" w14:textId="1258E7BE" w:rsidR="00F45B6D" w:rsidRPr="00BE7BAC" w:rsidRDefault="00116FA1" w:rsidP="004D4844">
            <w:pPr>
              <w:contextualSpacing/>
              <w:jc w:val="both"/>
              <w:rPr>
                <w:lang w:val="lt-LT"/>
              </w:rPr>
            </w:pPr>
            <w:r w:rsidRPr="00BE7BAC">
              <w:rPr>
                <w:sz w:val="22"/>
                <w:lang w:val="lt-LT"/>
              </w:rPr>
              <w:t>VPS priemonė</w:t>
            </w:r>
            <w:r w:rsidR="00BB782A" w:rsidRPr="00BE7BAC">
              <w:rPr>
                <w:sz w:val="22"/>
                <w:lang w:val="lt-LT"/>
              </w:rPr>
              <w:t xml:space="preserve"> </w:t>
            </w:r>
            <w:r w:rsidRPr="00BE7BAC">
              <w:rPr>
                <w:sz w:val="22"/>
                <w:lang w:val="lt-LT"/>
              </w:rPr>
              <w:t>„Paslaugų ir vietos produktų kūrimas ir plėtra“</w:t>
            </w:r>
            <w:r w:rsidR="00554D70" w:rsidRPr="00BE7BAC">
              <w:rPr>
                <w:sz w:val="22"/>
                <w:lang w:val="lt-LT"/>
              </w:rPr>
              <w:t>,</w:t>
            </w:r>
            <w:r w:rsidR="00BB782A" w:rsidRPr="00BE7BAC">
              <w:rPr>
                <w:sz w:val="22"/>
                <w:lang w:val="lt-LT"/>
              </w:rPr>
              <w:t xml:space="preserve"> kodas </w:t>
            </w:r>
            <w:proofErr w:type="spellStart"/>
            <w:r w:rsidRPr="00BE7BAC">
              <w:rPr>
                <w:sz w:val="22"/>
                <w:lang w:val="lt-LT"/>
              </w:rPr>
              <w:t>Nr</w:t>
            </w:r>
            <w:proofErr w:type="spellEnd"/>
            <w:r w:rsidRPr="00BE7BAC">
              <w:rPr>
                <w:sz w:val="22"/>
                <w:lang w:val="lt-LT"/>
              </w:rPr>
              <w:t>. LEADER-19.2-SAVA-5</w:t>
            </w:r>
            <w:r w:rsidR="00BE7BAC">
              <w:rPr>
                <w:sz w:val="22"/>
                <w:lang w:val="lt-LT"/>
              </w:rPr>
              <w:t xml:space="preserve"> (toliau – Priemonė)</w:t>
            </w:r>
          </w:p>
        </w:tc>
        <w:tc>
          <w:tcPr>
            <w:tcW w:w="6521" w:type="dxa"/>
          </w:tcPr>
          <w:p w14:paraId="09BE041F" w14:textId="5C66D57A" w:rsidR="006324EF" w:rsidRPr="00BE7BAC" w:rsidRDefault="004D4844" w:rsidP="004D484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2"/>
                <w:lang w:val="lt-LT"/>
              </w:rPr>
            </w:pPr>
            <w:r>
              <w:rPr>
                <w:lang w:val="lt-LT"/>
              </w:rPr>
              <w:t>Remiamos veiklos: r</w:t>
            </w:r>
            <w:r>
              <w:rPr>
                <w:color w:val="000000"/>
                <w:sz w:val="22"/>
                <w:lang w:val="lt-LT"/>
              </w:rPr>
              <w:t xml:space="preserve">emiami pelno projektai </w:t>
            </w:r>
            <w:r w:rsidR="00116FA1" w:rsidRPr="00BE7BAC">
              <w:rPr>
                <w:color w:val="000000"/>
                <w:sz w:val="22"/>
                <w:lang w:val="lt-LT"/>
              </w:rPr>
              <w:t>kuriantys darbo vietas</w:t>
            </w:r>
            <w:r>
              <w:rPr>
                <w:color w:val="000000"/>
                <w:sz w:val="22"/>
                <w:lang w:val="lt-LT"/>
              </w:rPr>
              <w:t xml:space="preserve">, </w:t>
            </w:r>
            <w:r w:rsidR="00116FA1" w:rsidRPr="00BE7BAC">
              <w:rPr>
                <w:color w:val="000000"/>
                <w:sz w:val="22"/>
                <w:lang w:val="lt-LT"/>
              </w:rPr>
              <w:t>- kuri</w:t>
            </w:r>
            <w:r>
              <w:rPr>
                <w:color w:val="000000"/>
                <w:sz w:val="22"/>
                <w:lang w:val="lt-LT"/>
              </w:rPr>
              <w:t xml:space="preserve">antys ir plėtojantys paslaugas, </w:t>
            </w:r>
            <w:r w:rsidR="00116FA1" w:rsidRPr="00BE7BAC">
              <w:rPr>
                <w:color w:val="000000"/>
                <w:sz w:val="22"/>
                <w:lang w:val="lt-LT"/>
              </w:rPr>
              <w:t>kuriantys ir tobulinantys produktus.</w:t>
            </w:r>
          </w:p>
          <w:p w14:paraId="36C320BA" w14:textId="70189DD5" w:rsidR="00BE7BAC" w:rsidRPr="00BE7BAC" w:rsidRDefault="00BE7BAC" w:rsidP="004D4844">
            <w:pPr>
              <w:contextualSpacing/>
              <w:jc w:val="both"/>
              <w:rPr>
                <w:i/>
                <w:sz w:val="20"/>
                <w:szCs w:val="20"/>
                <w:lang w:val="lt-LT"/>
              </w:rPr>
            </w:pPr>
            <w:r>
              <w:rPr>
                <w:color w:val="000000"/>
                <w:sz w:val="22"/>
                <w:lang w:val="lt-LT"/>
              </w:rPr>
              <w:t>Ekonominių veiklų sąrašas, kurios gali būti remiamos pagal Priemonę</w:t>
            </w:r>
            <w:r w:rsidR="004D4844">
              <w:rPr>
                <w:color w:val="000000"/>
                <w:sz w:val="22"/>
                <w:lang w:val="lt-LT"/>
              </w:rPr>
              <w:t>, pateikiamas</w:t>
            </w:r>
            <w:r>
              <w:rPr>
                <w:color w:val="000000"/>
                <w:sz w:val="22"/>
                <w:lang w:val="lt-LT"/>
              </w:rPr>
              <w:t xml:space="preserve"> Vietos projektų finansavimo sąlygų aprašo 1 priede.</w:t>
            </w:r>
          </w:p>
        </w:tc>
      </w:tr>
      <w:tr w:rsidR="00242297" w:rsidRPr="00BE7BAC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BE7BAC" w:rsidRDefault="00F45B6D" w:rsidP="004D4844">
            <w:pPr>
              <w:contextualSpacing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75E6125" w14:textId="77777777" w:rsidR="006324EF" w:rsidRPr="00BE7BAC" w:rsidRDefault="00242297" w:rsidP="004D4844">
            <w:pPr>
              <w:contextualSpacing/>
              <w:jc w:val="both"/>
              <w:rPr>
                <w:rFonts w:eastAsia="Calibri"/>
                <w:szCs w:val="24"/>
                <w:lang w:val="lt-LT"/>
              </w:rPr>
            </w:pPr>
            <w:r w:rsidRPr="00BE7BAC">
              <w:rPr>
                <w:rFonts w:eastAsia="Calibri"/>
                <w:szCs w:val="24"/>
                <w:lang w:val="lt-LT"/>
              </w:rPr>
              <w:t>Tink</w:t>
            </w:r>
            <w:r w:rsidR="006324EF" w:rsidRPr="00BE7BAC">
              <w:rPr>
                <w:rFonts w:eastAsia="Calibri"/>
                <w:szCs w:val="24"/>
                <w:lang w:val="lt-LT"/>
              </w:rPr>
              <w:t>ami vietos projektų vykdytojai:</w:t>
            </w:r>
          </w:p>
          <w:p w14:paraId="7A081D94" w14:textId="615EEE01" w:rsidR="00116FA1" w:rsidRPr="00BE7BAC" w:rsidRDefault="00116FA1" w:rsidP="004D4844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BE7BAC">
              <w:rPr>
                <w:sz w:val="22"/>
              </w:rPr>
              <w:t xml:space="preserve">Juridiniai asmenys registruoti Ignalinos VVG teritorijoje, </w:t>
            </w:r>
            <w:proofErr w:type="spellStart"/>
            <w:r w:rsidRPr="00BE7BAC">
              <w:rPr>
                <w:sz w:val="22"/>
              </w:rPr>
              <w:t>t.y</w:t>
            </w:r>
            <w:proofErr w:type="spellEnd"/>
            <w:r w:rsidRPr="00BE7BAC">
              <w:rPr>
                <w:sz w:val="22"/>
              </w:rPr>
              <w:t>. labai mažos, mažos ir vidutinės įmonės</w:t>
            </w:r>
            <w:bookmarkStart w:id="0" w:name="_GoBack"/>
            <w:bookmarkEnd w:id="0"/>
            <w:r w:rsidR="007F7D7B">
              <w:rPr>
                <w:sz w:val="22"/>
              </w:rPr>
              <w:t>,</w:t>
            </w:r>
            <w:r w:rsidRPr="00BE7BAC">
              <w:rPr>
                <w:sz w:val="22"/>
              </w:rPr>
              <w:t xml:space="preserve"> kaip apibrėžta Lietuvos Respublikos smulkiojo ir vidutinio verslo plėtros įstatymo 3 skyriuje.</w:t>
            </w:r>
          </w:p>
          <w:p w14:paraId="496C48D9" w14:textId="1E94CF42" w:rsidR="00F45B6D" w:rsidRPr="00BE7BAC" w:rsidRDefault="00116FA1" w:rsidP="004D4844">
            <w:pPr>
              <w:pStyle w:val="Sraopastraipa"/>
              <w:numPr>
                <w:ilvl w:val="0"/>
                <w:numId w:val="1"/>
              </w:numPr>
              <w:jc w:val="both"/>
            </w:pPr>
            <w:r w:rsidRPr="00BE7BAC">
              <w:rPr>
                <w:sz w:val="22"/>
              </w:rPr>
              <w:t>Fiziniai asmenys, deklaruojantys gyvenamąją vietą Ignalinos VVG teritorijoje.</w:t>
            </w:r>
            <w:r w:rsidR="00456B6C" w:rsidRPr="00BE7BAC">
              <w:rPr>
                <w:sz w:val="22"/>
              </w:rPr>
              <w:t>.</w:t>
            </w:r>
          </w:p>
        </w:tc>
      </w:tr>
      <w:tr w:rsidR="00242297" w:rsidRPr="00BE7BAC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BE7BAC" w:rsidRDefault="00F45B6D" w:rsidP="004D4844">
            <w:pPr>
              <w:contextualSpacing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A5853DD" w14:textId="67E1EC79" w:rsidR="008A445D" w:rsidRPr="00BE7BAC" w:rsidRDefault="008A445D" w:rsidP="004D4844">
            <w:pPr>
              <w:contextualSpacing/>
              <w:jc w:val="both"/>
              <w:rPr>
                <w:lang w:val="lt-LT"/>
              </w:rPr>
            </w:pPr>
            <w:r w:rsidRPr="00BE7BAC">
              <w:rPr>
                <w:lang w:val="lt-LT"/>
              </w:rPr>
              <w:t xml:space="preserve">Kvietimui skiriama VPS paramos lėšų suma </w:t>
            </w:r>
            <w:r w:rsidR="00116FA1" w:rsidRPr="00BE7BAC">
              <w:rPr>
                <w:szCs w:val="24"/>
                <w:lang w:val="lt-LT"/>
              </w:rPr>
              <w:t>443 758,70</w:t>
            </w:r>
            <w:r w:rsidR="00116FA1" w:rsidRPr="00BE7BAC">
              <w:rPr>
                <w:sz w:val="22"/>
                <w:lang w:val="lt-LT"/>
              </w:rPr>
              <w:t xml:space="preserve"> </w:t>
            </w:r>
            <w:r w:rsidR="006324EF" w:rsidRPr="00BE7BAC">
              <w:rPr>
                <w:bCs/>
                <w:lang w:val="lt-LT"/>
              </w:rPr>
              <w:t xml:space="preserve"> </w:t>
            </w:r>
            <w:proofErr w:type="spellStart"/>
            <w:r w:rsidR="006324EF" w:rsidRPr="00BE7BAC">
              <w:rPr>
                <w:bCs/>
                <w:lang w:val="lt-LT"/>
              </w:rPr>
              <w:t>Eur</w:t>
            </w:r>
            <w:proofErr w:type="spellEnd"/>
            <w:r w:rsidRPr="00BE7BAC">
              <w:rPr>
                <w:lang w:val="lt-LT"/>
              </w:rPr>
              <w:t>;</w:t>
            </w:r>
          </w:p>
          <w:p w14:paraId="19960F9E" w14:textId="7F57AC0A" w:rsidR="00F45B6D" w:rsidRPr="00BE7BAC" w:rsidRDefault="000E0920" w:rsidP="004D4844">
            <w:pPr>
              <w:contextualSpacing/>
              <w:jc w:val="both"/>
              <w:rPr>
                <w:lang w:val="lt-LT"/>
              </w:rPr>
            </w:pPr>
            <w:r w:rsidRPr="00BE7BAC">
              <w:rPr>
                <w:lang w:val="lt-LT"/>
              </w:rPr>
              <w:t>didžiausia galima paramos suma</w:t>
            </w:r>
            <w:r w:rsidR="008A445D" w:rsidRPr="00BE7BAC">
              <w:rPr>
                <w:lang w:val="lt-LT"/>
              </w:rPr>
              <w:t xml:space="preserve"> vienam vietos projektui įgyvendinti </w:t>
            </w:r>
            <w:r w:rsidR="00116FA1" w:rsidRPr="00BE7BAC">
              <w:rPr>
                <w:b/>
                <w:szCs w:val="24"/>
                <w:lang w:val="lt-LT"/>
              </w:rPr>
              <w:t>37 290,65</w:t>
            </w:r>
            <w:r w:rsidR="00116FA1" w:rsidRPr="00BE7BAC">
              <w:rPr>
                <w:b/>
                <w:sz w:val="22"/>
                <w:lang w:val="lt-LT"/>
              </w:rPr>
              <w:t xml:space="preserve"> </w:t>
            </w:r>
            <w:proofErr w:type="spellStart"/>
            <w:r w:rsidR="008A445D" w:rsidRPr="00BE7BAC">
              <w:rPr>
                <w:b/>
                <w:lang w:val="lt-LT"/>
              </w:rPr>
              <w:t>Eur</w:t>
            </w:r>
            <w:proofErr w:type="spellEnd"/>
          </w:p>
        </w:tc>
      </w:tr>
      <w:tr w:rsidR="00242297" w:rsidRPr="00BE7BAC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BE7BAC" w:rsidRDefault="00F45B6D" w:rsidP="004D4844">
            <w:pPr>
              <w:contextualSpacing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B17FD41" w14:textId="7FEB4510" w:rsidR="00116FA1" w:rsidRPr="00BE7BAC" w:rsidRDefault="00BE7BAC" w:rsidP="004D4844">
            <w:pPr>
              <w:contextualSpacing/>
              <w:jc w:val="both"/>
              <w:rPr>
                <w:lang w:val="lt-LT"/>
              </w:rPr>
            </w:pPr>
            <w:r w:rsidRPr="00BE7BAC">
              <w:rPr>
                <w:lang w:val="lt-LT"/>
              </w:rPr>
              <w:t xml:space="preserve">Paramos vietos projektui įgyvendinti lyginamoji dalis </w:t>
            </w:r>
            <w:r w:rsidRPr="00BE7BAC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 xml:space="preserve">70 </w:t>
            </w:r>
            <w:proofErr w:type="spellStart"/>
            <w:r w:rsidRPr="00BE7BAC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>proc</w:t>
            </w:r>
            <w:proofErr w:type="spellEnd"/>
            <w:r w:rsidRPr="00BE7BAC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>.</w:t>
            </w:r>
            <w:r w:rsidRPr="00BE7BAC">
              <w:rPr>
                <w:rFonts w:eastAsia="Times New Roman"/>
                <w:color w:val="000000" w:themeColor="text1"/>
                <w:szCs w:val="24"/>
                <w:lang w:val="lt-LT"/>
              </w:rPr>
              <w:t xml:space="preserve">, kai fizinis ar juridinis asmuo atitinka labai mažai įmonei keliamus reikalavimus, bei </w:t>
            </w:r>
            <w:r w:rsidRPr="00BE7BAC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 xml:space="preserve">50 </w:t>
            </w:r>
            <w:proofErr w:type="spellStart"/>
            <w:r w:rsidRPr="00BE7BAC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>proc</w:t>
            </w:r>
            <w:proofErr w:type="spellEnd"/>
            <w:r w:rsidR="00FC2C07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>.,</w:t>
            </w:r>
            <w:r w:rsidR="00FC2C07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kai fizinis</w:t>
            </w:r>
            <w:r w:rsidR="00FC2C07" w:rsidRPr="00CF055A">
              <w:rPr>
                <w:rFonts w:eastAsia="Times New Roman" w:cs="Times New Roman"/>
                <w:color w:val="000000" w:themeColor="text1"/>
                <w:szCs w:val="24"/>
                <w:lang w:val="lt-LT"/>
              </w:rPr>
              <w:t xml:space="preserve"> </w:t>
            </w:r>
            <w:r w:rsidR="00FC2C07">
              <w:rPr>
                <w:rFonts w:cs="Times New Roman"/>
                <w:color w:val="000000" w:themeColor="text1"/>
                <w:szCs w:val="24"/>
                <w:lang w:val="lt-LT"/>
              </w:rPr>
              <w:t>arba juridinis asmuo atitinka mažai ir vidutinei</w:t>
            </w:r>
            <w:r w:rsidR="00FC2C07" w:rsidRPr="00CF055A">
              <w:rPr>
                <w:rFonts w:eastAsia="Times New Roman" w:cs="Times New Roman"/>
                <w:color w:val="000000" w:themeColor="text1"/>
                <w:szCs w:val="24"/>
                <w:lang w:val="lt-LT"/>
              </w:rPr>
              <w:t xml:space="preserve"> įmonei keliamus reikalavimus.</w:t>
            </w:r>
          </w:p>
        </w:tc>
      </w:tr>
      <w:tr w:rsidR="005C4E1A" w:rsidRPr="00BE7BAC" w14:paraId="38CC7B0E" w14:textId="77777777" w:rsidTr="00720CED">
        <w:trPr>
          <w:trHeight w:val="603"/>
        </w:trPr>
        <w:tc>
          <w:tcPr>
            <w:tcW w:w="3397" w:type="dxa"/>
            <w:vMerge/>
          </w:tcPr>
          <w:p w14:paraId="09450BDF" w14:textId="77777777" w:rsidR="005C4E1A" w:rsidRPr="00BE7BAC" w:rsidRDefault="005C4E1A" w:rsidP="004D4844">
            <w:pPr>
              <w:contextualSpacing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87B2F25" w14:textId="5FFBCCC1" w:rsidR="005C4E1A" w:rsidRPr="00BE7BAC" w:rsidRDefault="005C4E1A" w:rsidP="004D4844">
            <w:pPr>
              <w:contextualSpacing/>
              <w:jc w:val="both"/>
              <w:rPr>
                <w:lang w:val="lt-LT"/>
              </w:rPr>
            </w:pPr>
            <w:r w:rsidRPr="00BE7BAC">
              <w:rPr>
                <w:lang w:val="lt-LT"/>
              </w:rPr>
              <w:t xml:space="preserve">Finansavimo šaltiniai: </w:t>
            </w:r>
            <w:r w:rsidR="006E036A" w:rsidRPr="00BE7BAC">
              <w:rPr>
                <w:bCs/>
                <w:lang w:val="lt-LT"/>
              </w:rPr>
              <w:t>EŽŪFKP ir Lietuvos Respublikos valstybės biudžeto lėšos</w:t>
            </w:r>
          </w:p>
        </w:tc>
      </w:tr>
    </w:tbl>
    <w:p w14:paraId="53B66BB3" w14:textId="02245FDE" w:rsidR="00EA63C9" w:rsidRPr="00BE7BAC" w:rsidRDefault="00EA63C9" w:rsidP="004D4844">
      <w:pPr>
        <w:spacing w:after="0" w:line="240" w:lineRule="auto"/>
        <w:ind w:firstLine="567"/>
        <w:contextualSpacing/>
        <w:jc w:val="both"/>
        <w:rPr>
          <w:lang w:val="lt-LT"/>
        </w:rPr>
      </w:pPr>
      <w:r w:rsidRPr="00BE7BAC">
        <w:rPr>
          <w:lang w:val="lt-LT"/>
        </w:rPr>
        <w:t xml:space="preserve">Bendra kvietimo teikti vietos projektus suma </w:t>
      </w:r>
      <w:r w:rsidR="006060E4" w:rsidRPr="00BE7BAC">
        <w:rPr>
          <w:szCs w:val="24"/>
          <w:lang w:val="lt-LT"/>
        </w:rPr>
        <w:t>443 758,70</w:t>
      </w:r>
      <w:r w:rsidRPr="00BE7BAC">
        <w:rPr>
          <w:lang w:val="lt-LT"/>
        </w:rPr>
        <w:t xml:space="preserve"> </w:t>
      </w:r>
      <w:proofErr w:type="spellStart"/>
      <w:r w:rsidRPr="00BE7BAC">
        <w:rPr>
          <w:lang w:val="lt-LT"/>
        </w:rPr>
        <w:t>Eur</w:t>
      </w:r>
      <w:proofErr w:type="spellEnd"/>
      <w:r w:rsidRPr="00BE7BAC">
        <w:rPr>
          <w:lang w:val="lt-LT"/>
        </w:rPr>
        <w:t>, iš jų:</w:t>
      </w:r>
    </w:p>
    <w:p w14:paraId="184EA678" w14:textId="3862DF7F" w:rsidR="00EA63C9" w:rsidRPr="00BE7BAC" w:rsidRDefault="006060E4" w:rsidP="004D4844">
      <w:pPr>
        <w:spacing w:after="0" w:line="240" w:lineRule="auto"/>
        <w:ind w:firstLine="567"/>
        <w:contextualSpacing/>
        <w:jc w:val="both"/>
        <w:rPr>
          <w:lang w:val="lt-LT"/>
        </w:rPr>
      </w:pPr>
      <w:r w:rsidRPr="00BE7BAC">
        <w:rPr>
          <w:szCs w:val="24"/>
          <w:lang w:val="lt-LT"/>
        </w:rPr>
        <w:t>443 758,70</w:t>
      </w:r>
      <w:r w:rsidR="00C74464" w:rsidRPr="00BE7BAC">
        <w:rPr>
          <w:lang w:val="lt-LT"/>
        </w:rPr>
        <w:t xml:space="preserve">Eur </w:t>
      </w:r>
      <w:r w:rsidR="00EA63C9" w:rsidRPr="00BE7BAC">
        <w:rPr>
          <w:lang w:val="lt-LT"/>
        </w:rPr>
        <w:t>EŽŪFKP ir Lietuvos Respublikos valstybės biudžeto lėšų,</w:t>
      </w:r>
    </w:p>
    <w:p w14:paraId="1C550769" w14:textId="6B4AC0CE" w:rsidR="00EA63C9" w:rsidRPr="00BE7BAC" w:rsidRDefault="006E036A" w:rsidP="004D4844">
      <w:pPr>
        <w:spacing w:after="0" w:line="240" w:lineRule="auto"/>
        <w:ind w:firstLine="567"/>
        <w:contextualSpacing/>
        <w:jc w:val="both"/>
        <w:rPr>
          <w:lang w:val="lt-LT"/>
        </w:rPr>
      </w:pPr>
      <w:r w:rsidRPr="00BE7BAC">
        <w:rPr>
          <w:lang w:val="lt-LT"/>
        </w:rPr>
        <w:t>0,00</w:t>
      </w:r>
      <w:r w:rsidR="00EA63C9" w:rsidRPr="00BE7BAC">
        <w:rPr>
          <w:lang w:val="lt-LT"/>
        </w:rPr>
        <w:t xml:space="preserve"> </w:t>
      </w:r>
      <w:proofErr w:type="spellStart"/>
      <w:r w:rsidR="00EA63C9" w:rsidRPr="00BE7BAC">
        <w:rPr>
          <w:lang w:val="lt-LT"/>
        </w:rPr>
        <w:t>Eur</w:t>
      </w:r>
      <w:proofErr w:type="spellEnd"/>
      <w:r w:rsidR="00EA63C9" w:rsidRPr="00BE7BAC">
        <w:rPr>
          <w:lang w:val="lt-LT"/>
        </w:rPr>
        <w:t xml:space="preserve"> EJRŽF ir Lietuvos Respublikos valstybės biudžeto lėšų.</w:t>
      </w:r>
    </w:p>
    <w:p w14:paraId="050A1B5E" w14:textId="64FC9D35" w:rsidR="00E37D9C" w:rsidRPr="00BE7BAC" w:rsidRDefault="00E37D9C" w:rsidP="004D4844">
      <w:pPr>
        <w:spacing w:after="0" w:line="240" w:lineRule="auto"/>
        <w:ind w:firstLine="567"/>
        <w:contextualSpacing/>
        <w:jc w:val="both"/>
        <w:rPr>
          <w:lang w:val="lt-LT"/>
        </w:rPr>
      </w:pPr>
      <w:r w:rsidRPr="00BE7BAC">
        <w:rPr>
          <w:lang w:val="lt-LT"/>
        </w:rPr>
        <w:t>Vietos projektų f</w:t>
      </w:r>
      <w:r w:rsidR="006E036A" w:rsidRPr="00BE7BAC">
        <w:rPr>
          <w:lang w:val="lt-LT"/>
        </w:rPr>
        <w:t>ina</w:t>
      </w:r>
      <w:r w:rsidR="004C567B" w:rsidRPr="00BE7BAC">
        <w:rPr>
          <w:lang w:val="lt-LT"/>
        </w:rPr>
        <w:t>nsavimo sąlygų aprašas skelbiamas</w:t>
      </w:r>
      <w:r w:rsidR="006E036A" w:rsidRPr="00BE7BAC">
        <w:rPr>
          <w:lang w:val="lt-LT"/>
        </w:rPr>
        <w:t xml:space="preserve"> šioje interneto svetainėje</w:t>
      </w:r>
      <w:r w:rsidRPr="00BE7BAC">
        <w:rPr>
          <w:lang w:val="lt-LT"/>
        </w:rPr>
        <w:t xml:space="preserve"> </w:t>
      </w:r>
      <w:proofErr w:type="spellStart"/>
      <w:r w:rsidR="006E036A" w:rsidRPr="00BE7BAC">
        <w:rPr>
          <w:lang w:val="lt-LT"/>
        </w:rPr>
        <w:t>www.irvvg.lt</w:t>
      </w:r>
      <w:proofErr w:type="spellEnd"/>
      <w:r w:rsidR="00805DDD" w:rsidRPr="00BE7BAC">
        <w:rPr>
          <w:lang w:val="lt-LT"/>
        </w:rPr>
        <w:t>,</w:t>
      </w:r>
      <w:r w:rsidR="006E036A" w:rsidRPr="00BE7BAC">
        <w:rPr>
          <w:lang w:val="lt-LT"/>
        </w:rPr>
        <w:t xml:space="preserve"> taip pat VPS vykdytojo</w:t>
      </w:r>
      <w:r w:rsidR="00F57D4F" w:rsidRPr="00BE7BAC">
        <w:rPr>
          <w:lang w:val="lt-LT"/>
        </w:rPr>
        <w:t xml:space="preserve"> būstinėje adresu </w:t>
      </w:r>
      <w:r w:rsidR="006E036A" w:rsidRPr="00BE7BAC">
        <w:rPr>
          <w:lang w:val="lt-LT"/>
        </w:rPr>
        <w:t xml:space="preserve">Ateities </w:t>
      </w:r>
      <w:proofErr w:type="spellStart"/>
      <w:r w:rsidR="006E036A" w:rsidRPr="00BE7BAC">
        <w:rPr>
          <w:lang w:val="lt-LT"/>
        </w:rPr>
        <w:t>g</w:t>
      </w:r>
      <w:proofErr w:type="spellEnd"/>
      <w:r w:rsidR="006E036A" w:rsidRPr="00BE7BAC">
        <w:rPr>
          <w:lang w:val="lt-LT"/>
        </w:rPr>
        <w:t>. 23, Ignalina</w:t>
      </w:r>
      <w:r w:rsidR="00F57D4F" w:rsidRPr="00BE7BAC">
        <w:rPr>
          <w:lang w:val="lt-LT"/>
        </w:rPr>
        <w:t>.</w:t>
      </w:r>
    </w:p>
    <w:p w14:paraId="6FC89EEA" w14:textId="1FB71E9C" w:rsidR="00E37D9C" w:rsidRPr="00BE7BAC" w:rsidRDefault="00F57D4F" w:rsidP="004D4844">
      <w:pPr>
        <w:spacing w:after="0" w:line="240" w:lineRule="auto"/>
        <w:ind w:firstLine="567"/>
        <w:contextualSpacing/>
        <w:jc w:val="both"/>
        <w:rPr>
          <w:lang w:val="lt-LT"/>
        </w:rPr>
      </w:pPr>
      <w:r w:rsidRPr="00BE7BAC">
        <w:rPr>
          <w:lang w:val="lt-LT"/>
        </w:rPr>
        <w:t xml:space="preserve">Kvietimas teikti vietos projektus galioja nuo </w:t>
      </w:r>
      <w:r w:rsidR="00C74464" w:rsidRPr="006060E4">
        <w:rPr>
          <w:b/>
          <w:bCs/>
          <w:lang w:val="lt-LT"/>
        </w:rPr>
        <w:t xml:space="preserve">2017 </w:t>
      </w:r>
      <w:proofErr w:type="spellStart"/>
      <w:r w:rsidR="00C74464" w:rsidRPr="006060E4">
        <w:rPr>
          <w:b/>
          <w:bCs/>
          <w:lang w:val="lt-LT"/>
        </w:rPr>
        <w:t>m</w:t>
      </w:r>
      <w:proofErr w:type="spellEnd"/>
      <w:r w:rsidR="00C74464" w:rsidRPr="006060E4">
        <w:rPr>
          <w:b/>
          <w:bCs/>
          <w:lang w:val="lt-LT"/>
        </w:rPr>
        <w:t xml:space="preserve">. </w:t>
      </w:r>
      <w:r w:rsidR="006060E4" w:rsidRPr="006060E4">
        <w:rPr>
          <w:b/>
          <w:bCs/>
          <w:lang w:val="lt-LT"/>
        </w:rPr>
        <w:t xml:space="preserve">spalio </w:t>
      </w:r>
      <w:r w:rsidR="00A83092">
        <w:rPr>
          <w:b/>
          <w:bCs/>
          <w:lang w:val="lt-LT"/>
        </w:rPr>
        <w:t>30</w:t>
      </w:r>
      <w:r w:rsidR="006E036A" w:rsidRPr="006060E4">
        <w:rPr>
          <w:b/>
          <w:bCs/>
          <w:lang w:val="lt-LT"/>
        </w:rPr>
        <w:t xml:space="preserve"> </w:t>
      </w:r>
      <w:proofErr w:type="spellStart"/>
      <w:r w:rsidR="006E036A" w:rsidRPr="006060E4">
        <w:rPr>
          <w:b/>
          <w:bCs/>
          <w:lang w:val="lt-LT"/>
        </w:rPr>
        <w:t>d</w:t>
      </w:r>
      <w:proofErr w:type="spellEnd"/>
      <w:r w:rsidR="006E036A" w:rsidRPr="006060E4">
        <w:rPr>
          <w:b/>
          <w:bCs/>
          <w:lang w:val="lt-LT"/>
        </w:rPr>
        <w:t xml:space="preserve">. </w:t>
      </w:r>
      <w:r w:rsidR="00C74464" w:rsidRPr="006060E4">
        <w:rPr>
          <w:b/>
          <w:bCs/>
          <w:lang w:val="lt-LT"/>
        </w:rPr>
        <w:t>8</w:t>
      </w:r>
      <w:r w:rsidR="006E036A" w:rsidRPr="006060E4">
        <w:rPr>
          <w:b/>
          <w:bCs/>
          <w:lang w:val="lt-LT"/>
        </w:rPr>
        <w:t xml:space="preserve"> </w:t>
      </w:r>
      <w:proofErr w:type="spellStart"/>
      <w:r w:rsidR="006E036A" w:rsidRPr="006060E4">
        <w:rPr>
          <w:b/>
          <w:bCs/>
          <w:lang w:val="lt-LT"/>
        </w:rPr>
        <w:t>val</w:t>
      </w:r>
      <w:proofErr w:type="spellEnd"/>
      <w:r w:rsidR="006E036A" w:rsidRPr="006060E4">
        <w:rPr>
          <w:b/>
          <w:bCs/>
          <w:lang w:val="lt-LT"/>
        </w:rPr>
        <w:t>.</w:t>
      </w:r>
      <w:r w:rsidRPr="006060E4">
        <w:rPr>
          <w:b/>
          <w:lang w:val="lt-LT"/>
        </w:rPr>
        <w:t xml:space="preserve"> iki </w:t>
      </w:r>
      <w:r w:rsidR="006E036A" w:rsidRPr="006060E4">
        <w:rPr>
          <w:b/>
          <w:bCs/>
          <w:lang w:val="lt-LT"/>
        </w:rPr>
        <w:t xml:space="preserve">2017 </w:t>
      </w:r>
      <w:proofErr w:type="spellStart"/>
      <w:r w:rsidR="006E036A" w:rsidRPr="006060E4">
        <w:rPr>
          <w:b/>
          <w:bCs/>
          <w:lang w:val="lt-LT"/>
        </w:rPr>
        <w:t>m</w:t>
      </w:r>
      <w:proofErr w:type="spellEnd"/>
      <w:r w:rsidR="006E036A" w:rsidRPr="006060E4">
        <w:rPr>
          <w:b/>
          <w:bCs/>
          <w:lang w:val="lt-LT"/>
        </w:rPr>
        <w:t xml:space="preserve">. </w:t>
      </w:r>
      <w:r w:rsidR="00A83092">
        <w:rPr>
          <w:b/>
          <w:bCs/>
          <w:lang w:val="lt-LT"/>
        </w:rPr>
        <w:t>gruodžio</w:t>
      </w:r>
      <w:r w:rsidR="00A83092" w:rsidRPr="006060E4">
        <w:rPr>
          <w:b/>
          <w:bCs/>
          <w:lang w:val="lt-LT"/>
        </w:rPr>
        <w:t xml:space="preserve"> </w:t>
      </w:r>
      <w:r w:rsidR="00A83092">
        <w:rPr>
          <w:b/>
          <w:bCs/>
          <w:lang w:val="lt-LT"/>
        </w:rPr>
        <w:t>4</w:t>
      </w:r>
      <w:r w:rsidR="006E036A" w:rsidRPr="006060E4">
        <w:rPr>
          <w:b/>
          <w:bCs/>
          <w:lang w:val="lt-LT"/>
        </w:rPr>
        <w:t xml:space="preserve"> </w:t>
      </w:r>
      <w:proofErr w:type="spellStart"/>
      <w:r w:rsidR="006E036A" w:rsidRPr="006060E4">
        <w:rPr>
          <w:b/>
          <w:bCs/>
          <w:lang w:val="lt-LT"/>
        </w:rPr>
        <w:t>d</w:t>
      </w:r>
      <w:proofErr w:type="spellEnd"/>
      <w:r w:rsidR="006E036A" w:rsidRPr="006060E4">
        <w:rPr>
          <w:b/>
          <w:bCs/>
          <w:lang w:val="lt-LT"/>
        </w:rPr>
        <w:t xml:space="preserve">. 17 </w:t>
      </w:r>
      <w:proofErr w:type="spellStart"/>
      <w:r w:rsidR="006E036A" w:rsidRPr="006060E4">
        <w:rPr>
          <w:b/>
          <w:bCs/>
          <w:lang w:val="lt-LT"/>
        </w:rPr>
        <w:t>val</w:t>
      </w:r>
      <w:proofErr w:type="spellEnd"/>
      <w:r w:rsidR="006E036A" w:rsidRPr="006060E4">
        <w:rPr>
          <w:b/>
          <w:bCs/>
          <w:lang w:val="lt-LT"/>
        </w:rPr>
        <w:t>.</w:t>
      </w:r>
    </w:p>
    <w:p w14:paraId="189AE5BD" w14:textId="0810E3DD" w:rsidR="006E036A" w:rsidRPr="00BE7BAC" w:rsidRDefault="00F57D4F" w:rsidP="004D4844">
      <w:pPr>
        <w:spacing w:after="0" w:line="240" w:lineRule="auto"/>
        <w:ind w:firstLine="567"/>
        <w:contextualSpacing/>
        <w:jc w:val="both"/>
        <w:rPr>
          <w:lang w:val="lt-LT"/>
        </w:rPr>
      </w:pPr>
      <w:r w:rsidRPr="00BE7BAC">
        <w:rPr>
          <w:lang w:val="lt-LT"/>
        </w:rPr>
        <w:t>Vietos projektų paraiškos priimamos</w:t>
      </w:r>
      <w:r w:rsidR="006E036A" w:rsidRPr="00BE7BAC">
        <w:rPr>
          <w:lang w:val="lt-LT"/>
        </w:rPr>
        <w:t xml:space="preserve"> a</w:t>
      </w:r>
      <w:r w:rsidR="006E036A" w:rsidRPr="00BE7BAC">
        <w:rPr>
          <w:bCs/>
          <w:lang w:val="lt-LT"/>
        </w:rPr>
        <w:t>smeniškai</w:t>
      </w:r>
      <w:r w:rsidR="00C74464" w:rsidRPr="00BE7BAC">
        <w:rPr>
          <w:bCs/>
          <w:lang w:val="lt-LT"/>
        </w:rPr>
        <w:t>.</w:t>
      </w:r>
      <w:r w:rsidR="006E036A" w:rsidRPr="00BE7BAC">
        <w:rPr>
          <w:lang w:val="lt-LT"/>
        </w:rPr>
        <w:t xml:space="preserve"> </w:t>
      </w:r>
      <w:r w:rsidR="006E036A" w:rsidRPr="00BE7BAC">
        <w:rPr>
          <w:bCs/>
          <w:lang w:val="lt-LT"/>
        </w:rPr>
        <w:t>Teikiant asmeniškai, vietos projekto paraiš</w:t>
      </w:r>
      <w:r w:rsidR="00C74464" w:rsidRPr="00BE7BAC">
        <w:rPr>
          <w:bCs/>
          <w:lang w:val="lt-LT"/>
        </w:rPr>
        <w:t>ką tiesiogiai teikia pareiškėjo vadovas</w:t>
      </w:r>
      <w:r w:rsidR="006E036A" w:rsidRPr="00BE7BAC">
        <w:rPr>
          <w:bCs/>
          <w:lang w:val="lt-LT"/>
        </w:rPr>
        <w:t xml:space="preserve"> ar jo įgaliotas asmuo IRVVG buveinės adresu Ateities </w:t>
      </w:r>
      <w:proofErr w:type="spellStart"/>
      <w:r w:rsidR="006E036A" w:rsidRPr="00BE7BAC">
        <w:rPr>
          <w:bCs/>
          <w:lang w:val="lt-LT"/>
        </w:rPr>
        <w:t>g</w:t>
      </w:r>
      <w:proofErr w:type="spellEnd"/>
      <w:r w:rsidR="006E036A" w:rsidRPr="00BE7BAC">
        <w:rPr>
          <w:bCs/>
          <w:lang w:val="lt-LT"/>
        </w:rPr>
        <w:t>. 23, Ignalina.</w:t>
      </w:r>
      <w:r w:rsidR="00554D70" w:rsidRPr="00BE7BAC">
        <w:rPr>
          <w:bCs/>
          <w:lang w:val="lt-LT"/>
        </w:rPr>
        <w:t xml:space="preserve"> </w:t>
      </w:r>
      <w:r w:rsidR="006060E4">
        <w:rPr>
          <w:rFonts w:eastAsia="Times New Roman" w:cs="Times New Roman"/>
          <w:szCs w:val="24"/>
          <w:lang w:val="lt-LT" w:eastAsia="lt-LT"/>
        </w:rPr>
        <w:t>Vietos projektų paraiškos, pateiktos kitu būdu (</w:t>
      </w:r>
      <w:proofErr w:type="spellStart"/>
      <w:r w:rsidR="006060E4">
        <w:rPr>
          <w:rFonts w:eastAsia="Times New Roman" w:cs="Times New Roman"/>
          <w:szCs w:val="24"/>
          <w:lang w:val="lt-LT" w:eastAsia="lt-LT"/>
        </w:rPr>
        <w:t>pvz</w:t>
      </w:r>
      <w:proofErr w:type="spellEnd"/>
      <w:r w:rsidR="006060E4">
        <w:rPr>
          <w:rFonts w:eastAsia="Times New Roman" w:cs="Times New Roman"/>
          <w:szCs w:val="24"/>
          <w:lang w:val="lt-LT" w:eastAsia="lt-LT"/>
        </w:rPr>
        <w:t xml:space="preserve">., paštu, per kurjerį)  nepriimamos. </w:t>
      </w:r>
      <w:r w:rsidR="00554D70" w:rsidRPr="00BE7BAC">
        <w:rPr>
          <w:lang w:val="lt-LT"/>
        </w:rPr>
        <w:t>Per vieną paramos paraiškų teikimo laikotarpį vietos projekto paraiškos teikėjas gali pateikti vieną vietos projekto paraišką.</w:t>
      </w:r>
    </w:p>
    <w:p w14:paraId="77E7AA34" w14:textId="2DA7C2D8" w:rsidR="00522242" w:rsidRPr="00BE7BAC" w:rsidRDefault="005F1842" w:rsidP="004D4844">
      <w:pPr>
        <w:spacing w:after="0" w:line="240" w:lineRule="auto"/>
        <w:ind w:firstLine="567"/>
        <w:contextualSpacing/>
        <w:jc w:val="both"/>
        <w:rPr>
          <w:szCs w:val="24"/>
          <w:lang w:val="lt-LT"/>
        </w:rPr>
      </w:pPr>
      <w:r w:rsidRPr="00BE7BAC">
        <w:rPr>
          <w:lang w:val="lt-LT"/>
        </w:rPr>
        <w:t>Informacija apie kvietimą teikti vietos projektus ir vietos projektų įgyvendinim</w:t>
      </w:r>
      <w:r w:rsidR="00844395" w:rsidRPr="00BE7BAC">
        <w:rPr>
          <w:lang w:val="lt-LT"/>
        </w:rPr>
        <w:t>ą</w:t>
      </w:r>
      <w:r w:rsidRPr="00BE7BAC">
        <w:rPr>
          <w:lang w:val="lt-LT"/>
        </w:rPr>
        <w:t xml:space="preserve"> </w:t>
      </w:r>
      <w:r w:rsidR="00805DDD" w:rsidRPr="00BE7BAC">
        <w:rPr>
          <w:lang w:val="lt-LT"/>
        </w:rPr>
        <w:t>teikia</w:t>
      </w:r>
      <w:r w:rsidRPr="00BE7BAC">
        <w:rPr>
          <w:lang w:val="lt-LT"/>
        </w:rPr>
        <w:t xml:space="preserve"> </w:t>
      </w:r>
      <w:r w:rsidR="00805DDD" w:rsidRPr="00BE7BAC">
        <w:rPr>
          <w:bCs/>
          <w:lang w:val="lt-LT"/>
        </w:rPr>
        <w:t>Vietos plėtros strategijos administravimo vadovė Ligita Smagurauskienė, Vietos plėtros strategijos finansininkė Giedrė Žilėnienė, Vietos plėtros strategijos viešųjų ryšių specialistė</w:t>
      </w:r>
      <w:r w:rsidR="00805DDD" w:rsidRPr="00BE7BAC">
        <w:rPr>
          <w:lang w:val="lt-LT"/>
        </w:rPr>
        <w:t xml:space="preserve"> </w:t>
      </w:r>
      <w:r w:rsidR="00805DDD" w:rsidRPr="00BE7BAC">
        <w:rPr>
          <w:bCs/>
          <w:lang w:val="lt-LT"/>
        </w:rPr>
        <w:t>Jelena Jusis, Vietos plėtros strategijos administratorė Marija Garejeva</w:t>
      </w:r>
      <w:r w:rsidR="00805DDD" w:rsidRPr="00BE7BAC">
        <w:rPr>
          <w:lang w:val="lt-LT"/>
        </w:rPr>
        <w:t xml:space="preserve"> I</w:t>
      </w:r>
      <w:r w:rsidR="00805DDD" w:rsidRPr="00BE7BAC">
        <w:rPr>
          <w:bCs/>
          <w:lang w:val="lt-LT"/>
        </w:rPr>
        <w:t xml:space="preserve">RVVG buveinėje adresu: Ateities </w:t>
      </w:r>
      <w:proofErr w:type="spellStart"/>
      <w:r w:rsidR="00805DDD" w:rsidRPr="00BE7BAC">
        <w:rPr>
          <w:bCs/>
          <w:lang w:val="lt-LT"/>
        </w:rPr>
        <w:t>g</w:t>
      </w:r>
      <w:proofErr w:type="spellEnd"/>
      <w:r w:rsidR="00805DDD" w:rsidRPr="00BE7BAC">
        <w:rPr>
          <w:bCs/>
          <w:lang w:val="lt-LT"/>
        </w:rPr>
        <w:t xml:space="preserve">. 23, Ignalina, telefonu 8 620 81580 darbo dienomis nuo 8.00 valandos iki 17.00 valandos (penktadieniais iki 15.45 </w:t>
      </w:r>
      <w:proofErr w:type="spellStart"/>
      <w:r w:rsidR="00805DDD" w:rsidRPr="00BE7BAC">
        <w:rPr>
          <w:bCs/>
          <w:lang w:val="lt-LT"/>
        </w:rPr>
        <w:t>val</w:t>
      </w:r>
      <w:proofErr w:type="spellEnd"/>
      <w:r w:rsidR="00805DDD" w:rsidRPr="00BE7BAC">
        <w:rPr>
          <w:bCs/>
          <w:lang w:val="lt-LT"/>
        </w:rPr>
        <w:t>.)</w:t>
      </w:r>
      <w:r w:rsidR="00844395" w:rsidRPr="00BE7BAC">
        <w:rPr>
          <w:szCs w:val="24"/>
          <w:lang w:val="lt-LT"/>
        </w:rPr>
        <w:t>.</w:t>
      </w:r>
    </w:p>
    <w:sectPr w:rsidR="00522242" w:rsidRPr="00BE7BAC" w:rsidSect="001665CA">
      <w:headerReference w:type="default" r:id="rId14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B163" w14:textId="77777777" w:rsidR="00893272" w:rsidRDefault="00893272" w:rsidP="00BB2C73">
      <w:pPr>
        <w:spacing w:after="0" w:line="240" w:lineRule="auto"/>
      </w:pPr>
      <w:r>
        <w:separator/>
      </w:r>
    </w:p>
  </w:endnote>
  <w:endnote w:type="continuationSeparator" w:id="0">
    <w:p w14:paraId="47FF5133" w14:textId="77777777" w:rsidR="00893272" w:rsidRDefault="00893272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C3D28" w14:textId="77777777" w:rsidR="00893272" w:rsidRDefault="00893272" w:rsidP="00BB2C73">
      <w:pPr>
        <w:spacing w:after="0" w:line="240" w:lineRule="auto"/>
      </w:pPr>
      <w:r>
        <w:separator/>
      </w:r>
    </w:p>
  </w:footnote>
  <w:footnote w:type="continuationSeparator" w:id="0">
    <w:p w14:paraId="4911429C" w14:textId="77777777" w:rsidR="00893272" w:rsidRDefault="00893272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5B3485DD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44" w:rsidRPr="004D4844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CC7"/>
    <w:multiLevelType w:val="hybridMultilevel"/>
    <w:tmpl w:val="088C5306"/>
    <w:lvl w:ilvl="0" w:tplc="04B26FF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5"/>
    <w:rsid w:val="0005283B"/>
    <w:rsid w:val="000541E4"/>
    <w:rsid w:val="00077C5E"/>
    <w:rsid w:val="000E0920"/>
    <w:rsid w:val="000E7AE1"/>
    <w:rsid w:val="00106EF3"/>
    <w:rsid w:val="00116FA1"/>
    <w:rsid w:val="001665CA"/>
    <w:rsid w:val="001B7A93"/>
    <w:rsid w:val="001E5CA8"/>
    <w:rsid w:val="002034B1"/>
    <w:rsid w:val="002374B2"/>
    <w:rsid w:val="00242297"/>
    <w:rsid w:val="00256D17"/>
    <w:rsid w:val="0028199F"/>
    <w:rsid w:val="00287AAA"/>
    <w:rsid w:val="00296262"/>
    <w:rsid w:val="002F0467"/>
    <w:rsid w:val="003124E9"/>
    <w:rsid w:val="00336B8B"/>
    <w:rsid w:val="003652C2"/>
    <w:rsid w:val="003B29AB"/>
    <w:rsid w:val="003D6BC9"/>
    <w:rsid w:val="00421CC6"/>
    <w:rsid w:val="00456B6C"/>
    <w:rsid w:val="00480D6D"/>
    <w:rsid w:val="004C567B"/>
    <w:rsid w:val="004D4844"/>
    <w:rsid w:val="00522242"/>
    <w:rsid w:val="005300C5"/>
    <w:rsid w:val="00554D70"/>
    <w:rsid w:val="0057781A"/>
    <w:rsid w:val="005C4E1A"/>
    <w:rsid w:val="005F1842"/>
    <w:rsid w:val="006060E4"/>
    <w:rsid w:val="00625762"/>
    <w:rsid w:val="006324EF"/>
    <w:rsid w:val="006436C4"/>
    <w:rsid w:val="0065482F"/>
    <w:rsid w:val="00686980"/>
    <w:rsid w:val="006D1D8A"/>
    <w:rsid w:val="006E036A"/>
    <w:rsid w:val="006F6FEC"/>
    <w:rsid w:val="00707218"/>
    <w:rsid w:val="00717906"/>
    <w:rsid w:val="00720CED"/>
    <w:rsid w:val="007509A9"/>
    <w:rsid w:val="007616E9"/>
    <w:rsid w:val="00782923"/>
    <w:rsid w:val="00782E49"/>
    <w:rsid w:val="007B024D"/>
    <w:rsid w:val="007B792B"/>
    <w:rsid w:val="007C1821"/>
    <w:rsid w:val="007E1076"/>
    <w:rsid w:val="007F7D7B"/>
    <w:rsid w:val="00805DDD"/>
    <w:rsid w:val="00815962"/>
    <w:rsid w:val="00837CAA"/>
    <w:rsid w:val="00844395"/>
    <w:rsid w:val="00853AC3"/>
    <w:rsid w:val="008851CD"/>
    <w:rsid w:val="00893272"/>
    <w:rsid w:val="008A445D"/>
    <w:rsid w:val="008D6469"/>
    <w:rsid w:val="00925BB6"/>
    <w:rsid w:val="0094200E"/>
    <w:rsid w:val="009F0D9A"/>
    <w:rsid w:val="00A83092"/>
    <w:rsid w:val="00A87F30"/>
    <w:rsid w:val="00AB06E5"/>
    <w:rsid w:val="00B2058B"/>
    <w:rsid w:val="00B20B6D"/>
    <w:rsid w:val="00BB2C73"/>
    <w:rsid w:val="00BB782A"/>
    <w:rsid w:val="00BD153C"/>
    <w:rsid w:val="00BE7BAC"/>
    <w:rsid w:val="00C17F10"/>
    <w:rsid w:val="00C539F5"/>
    <w:rsid w:val="00C673CA"/>
    <w:rsid w:val="00C74464"/>
    <w:rsid w:val="00C90740"/>
    <w:rsid w:val="00CF23C6"/>
    <w:rsid w:val="00D736F1"/>
    <w:rsid w:val="00D74209"/>
    <w:rsid w:val="00DF3C47"/>
    <w:rsid w:val="00E37D9C"/>
    <w:rsid w:val="00EA3A61"/>
    <w:rsid w:val="00EA63C9"/>
    <w:rsid w:val="00F45B6D"/>
    <w:rsid w:val="00F55DEC"/>
    <w:rsid w:val="00F57D4F"/>
    <w:rsid w:val="00F603C5"/>
    <w:rsid w:val="00FB113C"/>
    <w:rsid w:val="00FC2C07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6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character" w:styleId="Grietas">
    <w:name w:val="Strong"/>
    <w:basedOn w:val="Numatytasispastraiposriftas"/>
    <w:uiPriority w:val="22"/>
    <w:qFormat/>
    <w:rsid w:val="00805DDD"/>
    <w:rPr>
      <w:b/>
      <w:bCs/>
    </w:rPr>
  </w:style>
  <w:style w:type="paragraph" w:styleId="Sraopastraipa">
    <w:name w:val="List Paragraph"/>
    <w:basedOn w:val="prastasis"/>
    <w:uiPriority w:val="34"/>
    <w:qFormat/>
    <w:rsid w:val="00116FA1"/>
    <w:pPr>
      <w:spacing w:after="0" w:line="240" w:lineRule="auto"/>
      <w:ind w:left="720"/>
      <w:contextualSpacing/>
    </w:pPr>
    <w:rPr>
      <w:rFonts w:eastAsia="Times New Roman" w:cs="Times New Roman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character" w:styleId="Grietas">
    <w:name w:val="Strong"/>
    <w:basedOn w:val="Numatytasispastraiposriftas"/>
    <w:uiPriority w:val="22"/>
    <w:qFormat/>
    <w:rsid w:val="00805DDD"/>
    <w:rPr>
      <w:b/>
      <w:bCs/>
    </w:rPr>
  </w:style>
  <w:style w:type="paragraph" w:styleId="Sraopastraipa">
    <w:name w:val="List Paragraph"/>
    <w:basedOn w:val="prastasis"/>
    <w:uiPriority w:val="34"/>
    <w:qFormat/>
    <w:rsid w:val="00116FA1"/>
    <w:pPr>
      <w:spacing w:after="0" w:line="240" w:lineRule="auto"/>
      <w:ind w:left="720"/>
      <w:contextualSpacing/>
    </w:pPr>
    <w:rPr>
      <w:rFonts w:eastAsia="Times New Roman" w:cs="Times New Roman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96ED-E0A2-4B75-9759-FE340063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ir</cp:lastModifiedBy>
  <cp:revision>7</cp:revision>
  <cp:lastPrinted>2017-01-09T08:40:00Z</cp:lastPrinted>
  <dcterms:created xsi:type="dcterms:W3CDTF">2017-09-05T07:22:00Z</dcterms:created>
  <dcterms:modified xsi:type="dcterms:W3CDTF">2017-10-23T07:49:00Z</dcterms:modified>
</cp:coreProperties>
</file>